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47C" w:rsidRPr="00B53C3F" w:rsidRDefault="001A08AA" w:rsidP="00A15649">
      <w:pPr>
        <w:jc w:val="center"/>
        <w:rPr>
          <w:rFonts w:ascii="Arial" w:hAnsi="Arial" w:cs="Arial"/>
          <w:b/>
          <w:sz w:val="24"/>
          <w:szCs w:val="24"/>
        </w:rPr>
      </w:pPr>
      <w:r w:rsidRPr="00B53C3F">
        <w:rPr>
          <w:rFonts w:ascii="Arial" w:hAnsi="Arial" w:cs="Arial"/>
          <w:b/>
          <w:sz w:val="24"/>
          <w:szCs w:val="24"/>
        </w:rPr>
        <w:t>Rossett Comm</w:t>
      </w:r>
      <w:r w:rsidR="00B53C3F" w:rsidRPr="00B53C3F">
        <w:rPr>
          <w:rFonts w:ascii="Arial" w:hAnsi="Arial" w:cs="Arial"/>
          <w:b/>
          <w:sz w:val="24"/>
          <w:szCs w:val="24"/>
        </w:rPr>
        <w:t>u</w:t>
      </w:r>
      <w:r w:rsidRPr="00B53C3F">
        <w:rPr>
          <w:rFonts w:ascii="Arial" w:hAnsi="Arial" w:cs="Arial"/>
          <w:b/>
          <w:sz w:val="24"/>
          <w:szCs w:val="24"/>
        </w:rPr>
        <w:t>nity Council</w:t>
      </w:r>
    </w:p>
    <w:p w:rsidR="001A08AA" w:rsidRPr="00B53C3F" w:rsidRDefault="001A08AA" w:rsidP="00A15649">
      <w:pPr>
        <w:jc w:val="center"/>
        <w:rPr>
          <w:rFonts w:ascii="Arial" w:hAnsi="Arial" w:cs="Arial"/>
          <w:b/>
          <w:sz w:val="24"/>
          <w:szCs w:val="24"/>
        </w:rPr>
      </w:pPr>
      <w:r w:rsidRPr="00B53C3F">
        <w:rPr>
          <w:rFonts w:ascii="Arial" w:hAnsi="Arial" w:cs="Arial"/>
          <w:b/>
          <w:sz w:val="24"/>
          <w:szCs w:val="24"/>
        </w:rPr>
        <w:t>Staffing Meeting</w:t>
      </w:r>
    </w:p>
    <w:p w:rsidR="001A08AA" w:rsidRPr="00B53DEF" w:rsidRDefault="000F0C22" w:rsidP="00B53DEF">
      <w:pPr>
        <w:jc w:val="center"/>
        <w:rPr>
          <w:rFonts w:ascii="Arial" w:hAnsi="Arial" w:cs="Arial"/>
          <w:b/>
          <w:sz w:val="24"/>
          <w:szCs w:val="24"/>
        </w:rPr>
      </w:pPr>
      <w:r>
        <w:rPr>
          <w:rFonts w:ascii="Arial" w:hAnsi="Arial" w:cs="Arial"/>
          <w:b/>
          <w:sz w:val="24"/>
          <w:szCs w:val="24"/>
        </w:rPr>
        <w:t>Friday 3</w:t>
      </w:r>
      <w:r w:rsidRPr="000F0C22">
        <w:rPr>
          <w:rFonts w:ascii="Arial" w:hAnsi="Arial" w:cs="Arial"/>
          <w:b/>
          <w:sz w:val="24"/>
          <w:szCs w:val="24"/>
          <w:vertAlign w:val="superscript"/>
        </w:rPr>
        <w:t>rd</w:t>
      </w:r>
      <w:r>
        <w:rPr>
          <w:rFonts w:ascii="Arial" w:hAnsi="Arial" w:cs="Arial"/>
          <w:b/>
          <w:sz w:val="24"/>
          <w:szCs w:val="24"/>
        </w:rPr>
        <w:t xml:space="preserve"> May</w:t>
      </w:r>
      <w:r w:rsidR="006E4BB2">
        <w:rPr>
          <w:rFonts w:ascii="Arial" w:hAnsi="Arial" w:cs="Arial"/>
          <w:b/>
          <w:sz w:val="24"/>
          <w:szCs w:val="24"/>
        </w:rPr>
        <w:t xml:space="preserve"> 202</w:t>
      </w:r>
      <w:r>
        <w:rPr>
          <w:rFonts w:ascii="Arial" w:hAnsi="Arial" w:cs="Arial"/>
          <w:b/>
          <w:sz w:val="24"/>
          <w:szCs w:val="24"/>
        </w:rPr>
        <w:t>4</w:t>
      </w:r>
      <w:bookmarkStart w:id="0" w:name="_GoBack"/>
      <w:bookmarkEnd w:id="0"/>
    </w:p>
    <w:p w:rsidR="001A08AA" w:rsidRDefault="001A08AA" w:rsidP="00A15649">
      <w:pPr>
        <w:spacing w:after="0" w:line="240" w:lineRule="auto"/>
        <w:jc w:val="both"/>
        <w:rPr>
          <w:rFonts w:ascii="Arial" w:hAnsi="Arial" w:cs="Arial"/>
          <w:sz w:val="24"/>
          <w:szCs w:val="24"/>
        </w:rPr>
      </w:pPr>
      <w:r w:rsidRPr="00B53C3F">
        <w:rPr>
          <w:rFonts w:ascii="Arial" w:hAnsi="Arial" w:cs="Arial"/>
          <w:sz w:val="24"/>
          <w:szCs w:val="24"/>
        </w:rPr>
        <w:t xml:space="preserve">Attendees:  </w:t>
      </w:r>
      <w:r w:rsidR="00951DB0">
        <w:rPr>
          <w:rFonts w:ascii="Arial" w:hAnsi="Arial" w:cs="Arial"/>
          <w:sz w:val="24"/>
          <w:szCs w:val="24"/>
        </w:rPr>
        <w:t xml:space="preserve">Cllr Parrington, </w:t>
      </w:r>
      <w:r w:rsidRPr="00B53C3F">
        <w:rPr>
          <w:rFonts w:ascii="Arial" w:hAnsi="Arial" w:cs="Arial"/>
          <w:sz w:val="24"/>
          <w:szCs w:val="24"/>
        </w:rPr>
        <w:t xml:space="preserve">Cllr </w:t>
      </w:r>
      <w:r w:rsidR="00452EB4">
        <w:rPr>
          <w:rFonts w:ascii="Arial" w:hAnsi="Arial" w:cs="Arial"/>
          <w:sz w:val="24"/>
          <w:szCs w:val="24"/>
        </w:rPr>
        <w:t>Roberts</w:t>
      </w:r>
      <w:r w:rsidRPr="00B53C3F">
        <w:rPr>
          <w:rFonts w:ascii="Arial" w:hAnsi="Arial" w:cs="Arial"/>
          <w:sz w:val="24"/>
          <w:szCs w:val="24"/>
        </w:rPr>
        <w:t xml:space="preserve"> </w:t>
      </w:r>
      <w:r w:rsidR="007177B3">
        <w:rPr>
          <w:rFonts w:ascii="Arial" w:hAnsi="Arial" w:cs="Arial"/>
          <w:sz w:val="24"/>
          <w:szCs w:val="24"/>
        </w:rPr>
        <w:t>and</w:t>
      </w:r>
      <w:r w:rsidR="006E4BB2">
        <w:rPr>
          <w:rFonts w:ascii="Arial" w:hAnsi="Arial" w:cs="Arial"/>
          <w:sz w:val="24"/>
          <w:szCs w:val="24"/>
        </w:rPr>
        <w:t xml:space="preserve"> the Clerk.</w:t>
      </w:r>
    </w:p>
    <w:p w:rsidR="000F0C22" w:rsidRDefault="000F0C22" w:rsidP="00A15649">
      <w:pPr>
        <w:spacing w:after="0" w:line="240" w:lineRule="auto"/>
        <w:jc w:val="both"/>
        <w:rPr>
          <w:rFonts w:ascii="Arial" w:hAnsi="Arial" w:cs="Arial"/>
          <w:sz w:val="24"/>
          <w:szCs w:val="24"/>
        </w:rPr>
      </w:pPr>
    </w:p>
    <w:p w:rsidR="000F0C22" w:rsidRPr="000F0C22" w:rsidRDefault="000F0C22" w:rsidP="000F0C22">
      <w:pPr>
        <w:pStyle w:val="ListParagraph"/>
        <w:numPr>
          <w:ilvl w:val="0"/>
          <w:numId w:val="1"/>
        </w:numPr>
        <w:spacing w:after="0" w:line="240" w:lineRule="auto"/>
        <w:ind w:left="0" w:hanging="284"/>
        <w:jc w:val="both"/>
        <w:rPr>
          <w:rFonts w:ascii="Arial" w:hAnsi="Arial" w:cs="Arial"/>
          <w:b/>
          <w:sz w:val="24"/>
          <w:szCs w:val="24"/>
        </w:rPr>
      </w:pPr>
      <w:r w:rsidRPr="000F0C22">
        <w:rPr>
          <w:rFonts w:ascii="Arial" w:hAnsi="Arial" w:cs="Arial"/>
          <w:b/>
          <w:sz w:val="24"/>
          <w:szCs w:val="24"/>
        </w:rPr>
        <w:t xml:space="preserve">Apologies for absence </w:t>
      </w:r>
    </w:p>
    <w:p w:rsidR="000F0C22" w:rsidRDefault="000F0C22" w:rsidP="000F0C22">
      <w:pPr>
        <w:pStyle w:val="ListParagraph"/>
        <w:spacing w:after="0" w:line="240" w:lineRule="auto"/>
        <w:ind w:left="0"/>
        <w:jc w:val="both"/>
        <w:rPr>
          <w:rFonts w:ascii="Arial" w:hAnsi="Arial" w:cs="Arial"/>
          <w:sz w:val="24"/>
          <w:szCs w:val="24"/>
        </w:rPr>
      </w:pPr>
      <w:r w:rsidRPr="000F0C22">
        <w:rPr>
          <w:rFonts w:ascii="Arial" w:hAnsi="Arial" w:cs="Arial"/>
          <w:sz w:val="24"/>
          <w:szCs w:val="24"/>
        </w:rPr>
        <w:t>Cllr Woods and Cllr Todd</w:t>
      </w:r>
    </w:p>
    <w:p w:rsidR="000F0C22" w:rsidRDefault="000F0C22" w:rsidP="000F0C22">
      <w:pPr>
        <w:pStyle w:val="ListParagraph"/>
        <w:spacing w:after="0" w:line="240" w:lineRule="auto"/>
        <w:ind w:left="0"/>
        <w:jc w:val="both"/>
        <w:rPr>
          <w:rFonts w:ascii="Arial" w:hAnsi="Arial" w:cs="Arial"/>
          <w:sz w:val="24"/>
          <w:szCs w:val="24"/>
        </w:rPr>
      </w:pPr>
    </w:p>
    <w:p w:rsidR="000F0C22" w:rsidRDefault="000F0C22" w:rsidP="000F0C22">
      <w:pPr>
        <w:pStyle w:val="ListParagraph"/>
        <w:numPr>
          <w:ilvl w:val="0"/>
          <w:numId w:val="1"/>
        </w:numPr>
        <w:spacing w:after="0" w:line="240" w:lineRule="auto"/>
        <w:ind w:left="0" w:hanging="284"/>
        <w:jc w:val="both"/>
        <w:rPr>
          <w:rFonts w:ascii="Arial" w:hAnsi="Arial" w:cs="Arial"/>
          <w:b/>
          <w:sz w:val="24"/>
          <w:szCs w:val="24"/>
        </w:rPr>
      </w:pPr>
      <w:r>
        <w:rPr>
          <w:rFonts w:ascii="Arial" w:hAnsi="Arial" w:cs="Arial"/>
          <w:b/>
          <w:sz w:val="24"/>
          <w:szCs w:val="24"/>
        </w:rPr>
        <w:t>Matters Arising</w:t>
      </w:r>
    </w:p>
    <w:p w:rsidR="000F0C22" w:rsidRDefault="000F0C22" w:rsidP="000F0C22">
      <w:pPr>
        <w:pStyle w:val="ListParagraph"/>
        <w:numPr>
          <w:ilvl w:val="0"/>
          <w:numId w:val="2"/>
        </w:numPr>
        <w:spacing w:after="0" w:line="240" w:lineRule="auto"/>
        <w:ind w:left="142" w:firstLine="0"/>
        <w:jc w:val="both"/>
        <w:rPr>
          <w:rFonts w:ascii="Arial" w:hAnsi="Arial" w:cs="Arial"/>
          <w:sz w:val="24"/>
          <w:szCs w:val="24"/>
        </w:rPr>
      </w:pPr>
      <w:r>
        <w:rPr>
          <w:rFonts w:ascii="Arial" w:hAnsi="Arial" w:cs="Arial"/>
          <w:sz w:val="24"/>
          <w:szCs w:val="24"/>
        </w:rPr>
        <w:t xml:space="preserve"> </w:t>
      </w:r>
      <w:r w:rsidRPr="008B5F28">
        <w:rPr>
          <w:rFonts w:ascii="Arial" w:hAnsi="Arial" w:cs="Arial"/>
          <w:sz w:val="24"/>
          <w:szCs w:val="24"/>
          <w:u w:val="single"/>
        </w:rPr>
        <w:t>Review of Working Arrangements</w:t>
      </w:r>
      <w:r>
        <w:rPr>
          <w:rFonts w:ascii="Arial" w:hAnsi="Arial" w:cs="Arial"/>
          <w:sz w:val="24"/>
          <w:szCs w:val="24"/>
        </w:rPr>
        <w:t xml:space="preserve"> – All employees roles </w:t>
      </w:r>
      <w:r w:rsidR="00244B6C">
        <w:rPr>
          <w:rFonts w:ascii="Arial" w:hAnsi="Arial" w:cs="Arial"/>
          <w:sz w:val="24"/>
          <w:szCs w:val="24"/>
        </w:rPr>
        <w:t xml:space="preserve">and current conditions </w:t>
      </w:r>
      <w:r>
        <w:rPr>
          <w:rFonts w:ascii="Arial" w:hAnsi="Arial" w:cs="Arial"/>
          <w:sz w:val="24"/>
          <w:szCs w:val="24"/>
        </w:rPr>
        <w:t>were discussed</w:t>
      </w:r>
      <w:r w:rsidR="00244B6C">
        <w:rPr>
          <w:rFonts w:ascii="Arial" w:hAnsi="Arial" w:cs="Arial"/>
          <w:sz w:val="24"/>
          <w:szCs w:val="24"/>
        </w:rPr>
        <w:t xml:space="preserve">. The Clerk informed that appraisals were due and would commence the following week. The Clerk mentioned that Ali, the community agent had been a little disheartened of late in regards to all the changes coming through from the commissioning officers at WCBC. The Clerk would forward onto Cllr A Parrington on his request all the paperwork the CA was now having to complete per client. </w:t>
      </w:r>
      <w:r w:rsidR="00244B6C">
        <w:rPr>
          <w:rFonts w:ascii="Arial" w:hAnsi="Arial" w:cs="Arial"/>
          <w:b/>
          <w:sz w:val="24"/>
          <w:szCs w:val="24"/>
        </w:rPr>
        <w:t>Action – Clerk to email paperwork over.</w:t>
      </w:r>
      <w:r w:rsidR="00244B6C">
        <w:rPr>
          <w:rFonts w:ascii="Arial" w:hAnsi="Arial" w:cs="Arial"/>
          <w:sz w:val="24"/>
          <w:szCs w:val="24"/>
        </w:rPr>
        <w:t xml:space="preserve"> The Clerk recommended asking for a meeting with Vicki Lindley-Jones/Steve Latham-White at WCBC with Cllr A Parrington and Ali to discuss what options there were for helping aiding this situation. It was decided this would happen after completing Ali’s appraisal. Regarding the street warden, it was decided a </w:t>
      </w:r>
      <w:r w:rsidR="008B5F28">
        <w:rPr>
          <w:rFonts w:ascii="Arial" w:hAnsi="Arial" w:cs="Arial"/>
          <w:sz w:val="24"/>
          <w:szCs w:val="24"/>
        </w:rPr>
        <w:t xml:space="preserve">meeting would be requested with him to finalise his rota for Spring/Summer season and a new map drawn up for this. The Clerk felt happy that her working arrangements were working well. The Park Warden was discussed in more detail in point 2 iii. </w:t>
      </w:r>
    </w:p>
    <w:p w:rsidR="000F0C22" w:rsidRDefault="000F0C22" w:rsidP="000F0C22">
      <w:pPr>
        <w:pStyle w:val="ListParagraph"/>
        <w:spacing w:after="0" w:line="240" w:lineRule="auto"/>
        <w:ind w:left="142"/>
        <w:jc w:val="both"/>
        <w:rPr>
          <w:rFonts w:ascii="Arial" w:hAnsi="Arial" w:cs="Arial"/>
          <w:sz w:val="24"/>
          <w:szCs w:val="24"/>
        </w:rPr>
      </w:pPr>
    </w:p>
    <w:p w:rsidR="000F0C22" w:rsidRDefault="000F0C22" w:rsidP="000F0C22">
      <w:pPr>
        <w:pStyle w:val="ListParagraph"/>
        <w:numPr>
          <w:ilvl w:val="0"/>
          <w:numId w:val="2"/>
        </w:numPr>
        <w:spacing w:after="0" w:line="240" w:lineRule="auto"/>
        <w:ind w:left="142" w:firstLine="0"/>
        <w:jc w:val="both"/>
        <w:rPr>
          <w:rFonts w:ascii="Arial" w:hAnsi="Arial" w:cs="Arial"/>
          <w:sz w:val="24"/>
          <w:szCs w:val="24"/>
        </w:rPr>
      </w:pPr>
      <w:r w:rsidRPr="008B5F28">
        <w:rPr>
          <w:rFonts w:ascii="Arial" w:hAnsi="Arial" w:cs="Arial"/>
          <w:sz w:val="24"/>
          <w:szCs w:val="24"/>
          <w:u w:val="single"/>
        </w:rPr>
        <w:t>Living Wage Foundation Increase</w:t>
      </w:r>
      <w:r>
        <w:rPr>
          <w:rFonts w:ascii="Arial" w:hAnsi="Arial" w:cs="Arial"/>
          <w:sz w:val="24"/>
          <w:szCs w:val="24"/>
        </w:rPr>
        <w:t xml:space="preserve"> – </w:t>
      </w:r>
      <w:r w:rsidR="008B5F28">
        <w:rPr>
          <w:rFonts w:ascii="Arial" w:hAnsi="Arial" w:cs="Arial"/>
          <w:sz w:val="24"/>
          <w:szCs w:val="24"/>
        </w:rPr>
        <w:t xml:space="preserve">The Clerk confirmed that the living wage foundation had increased and this was changed through the payroll too. This was accepted. </w:t>
      </w:r>
    </w:p>
    <w:p w:rsidR="000F0C22" w:rsidRPr="000F0C22" w:rsidRDefault="000F0C22" w:rsidP="000F0C22">
      <w:pPr>
        <w:spacing w:after="0" w:line="240" w:lineRule="auto"/>
        <w:jc w:val="both"/>
        <w:rPr>
          <w:rFonts w:ascii="Arial" w:hAnsi="Arial" w:cs="Arial"/>
          <w:sz w:val="24"/>
          <w:szCs w:val="24"/>
        </w:rPr>
      </w:pPr>
    </w:p>
    <w:p w:rsidR="000F0C22" w:rsidRDefault="000F0C22" w:rsidP="000F0C22">
      <w:pPr>
        <w:pStyle w:val="ListParagraph"/>
        <w:numPr>
          <w:ilvl w:val="0"/>
          <w:numId w:val="2"/>
        </w:numPr>
        <w:spacing w:after="0" w:line="240" w:lineRule="auto"/>
        <w:ind w:left="142" w:firstLine="0"/>
        <w:jc w:val="both"/>
        <w:rPr>
          <w:rFonts w:ascii="Arial" w:hAnsi="Arial" w:cs="Arial"/>
          <w:sz w:val="24"/>
          <w:szCs w:val="24"/>
        </w:rPr>
      </w:pPr>
      <w:r w:rsidRPr="000800F9">
        <w:rPr>
          <w:rFonts w:ascii="Arial" w:hAnsi="Arial" w:cs="Arial"/>
          <w:sz w:val="24"/>
          <w:szCs w:val="24"/>
          <w:u w:val="single"/>
        </w:rPr>
        <w:t>Park Warden</w:t>
      </w:r>
      <w:r>
        <w:rPr>
          <w:rFonts w:ascii="Arial" w:hAnsi="Arial" w:cs="Arial"/>
          <w:sz w:val="24"/>
          <w:szCs w:val="24"/>
        </w:rPr>
        <w:t xml:space="preserve"> – </w:t>
      </w:r>
      <w:r w:rsidR="008B5F28">
        <w:rPr>
          <w:rFonts w:ascii="Arial" w:hAnsi="Arial" w:cs="Arial"/>
          <w:sz w:val="24"/>
          <w:szCs w:val="24"/>
        </w:rPr>
        <w:t xml:space="preserve">The Park Warden, Ollie, had received a welfare meeting with the Clerk and Cllr A Parrington, after having to take some planned annual leave time off for health reasons. Cllr A Parrington confirmed that he was in a good place and ready to return back to work so it was agreed for him to start the weekend. He was advised that if he felt the need for time off again then he would need to request a sick note from the doctor. </w:t>
      </w:r>
    </w:p>
    <w:p w:rsidR="000F0C22" w:rsidRPr="000F0C22" w:rsidRDefault="000F0C22" w:rsidP="000F0C22">
      <w:pPr>
        <w:spacing w:after="0" w:line="240" w:lineRule="auto"/>
        <w:jc w:val="both"/>
        <w:rPr>
          <w:rFonts w:ascii="Arial" w:hAnsi="Arial" w:cs="Arial"/>
          <w:sz w:val="24"/>
          <w:szCs w:val="24"/>
        </w:rPr>
      </w:pPr>
    </w:p>
    <w:p w:rsidR="000F0C22" w:rsidRDefault="000F0C22" w:rsidP="000F0C22">
      <w:pPr>
        <w:pStyle w:val="ListParagraph"/>
        <w:numPr>
          <w:ilvl w:val="0"/>
          <w:numId w:val="2"/>
        </w:numPr>
        <w:spacing w:after="0" w:line="240" w:lineRule="auto"/>
        <w:ind w:left="142" w:firstLine="0"/>
        <w:jc w:val="both"/>
        <w:rPr>
          <w:rFonts w:ascii="Arial" w:hAnsi="Arial" w:cs="Arial"/>
          <w:sz w:val="24"/>
          <w:szCs w:val="24"/>
        </w:rPr>
      </w:pPr>
      <w:r w:rsidRPr="000800F9">
        <w:rPr>
          <w:rFonts w:ascii="Arial" w:hAnsi="Arial" w:cs="Arial"/>
          <w:sz w:val="24"/>
          <w:szCs w:val="24"/>
          <w:u w:val="single"/>
        </w:rPr>
        <w:t>Community Agent Funding</w:t>
      </w:r>
      <w:r>
        <w:rPr>
          <w:rFonts w:ascii="Arial" w:hAnsi="Arial" w:cs="Arial"/>
          <w:sz w:val="24"/>
          <w:szCs w:val="24"/>
        </w:rPr>
        <w:t xml:space="preserve"> – </w:t>
      </w:r>
      <w:r w:rsidR="00B53DEF">
        <w:rPr>
          <w:rFonts w:ascii="Arial" w:hAnsi="Arial" w:cs="Arial"/>
          <w:sz w:val="24"/>
          <w:szCs w:val="24"/>
        </w:rPr>
        <w:t xml:space="preserve">The Clerk confirmed the </w:t>
      </w:r>
      <w:r w:rsidR="00B53DEF" w:rsidRPr="00B53DEF">
        <w:rPr>
          <w:rFonts w:ascii="Arial" w:hAnsi="Arial" w:cs="Arial"/>
          <w:sz w:val="24"/>
          <w:szCs w:val="24"/>
        </w:rPr>
        <w:t>monitoring forms had been submitted for the CA funding</w:t>
      </w:r>
      <w:r w:rsidR="00B53DEF">
        <w:rPr>
          <w:rFonts w:ascii="Arial" w:hAnsi="Arial" w:cs="Arial"/>
          <w:sz w:val="24"/>
          <w:szCs w:val="24"/>
        </w:rPr>
        <w:t xml:space="preserve"> and was waiting for the contract to be sent over for signing.</w:t>
      </w:r>
    </w:p>
    <w:p w:rsidR="000F0C22" w:rsidRPr="000F0C22" w:rsidRDefault="000F0C22" w:rsidP="000F0C22">
      <w:pPr>
        <w:spacing w:after="0" w:line="240" w:lineRule="auto"/>
        <w:jc w:val="both"/>
        <w:rPr>
          <w:rFonts w:ascii="Arial" w:hAnsi="Arial" w:cs="Arial"/>
          <w:sz w:val="24"/>
          <w:szCs w:val="24"/>
        </w:rPr>
      </w:pPr>
    </w:p>
    <w:p w:rsidR="000F0C22" w:rsidRDefault="000F0C22" w:rsidP="000F0C22">
      <w:pPr>
        <w:pStyle w:val="ListParagraph"/>
        <w:numPr>
          <w:ilvl w:val="0"/>
          <w:numId w:val="2"/>
        </w:numPr>
        <w:spacing w:after="0" w:line="240" w:lineRule="auto"/>
        <w:ind w:left="142" w:firstLine="0"/>
        <w:jc w:val="both"/>
        <w:rPr>
          <w:rFonts w:ascii="Arial" w:hAnsi="Arial" w:cs="Arial"/>
          <w:sz w:val="24"/>
          <w:szCs w:val="24"/>
        </w:rPr>
      </w:pPr>
      <w:r w:rsidRPr="00B53DEF">
        <w:rPr>
          <w:rFonts w:ascii="Arial" w:hAnsi="Arial" w:cs="Arial"/>
          <w:sz w:val="24"/>
          <w:szCs w:val="24"/>
          <w:u w:val="single"/>
        </w:rPr>
        <w:t>Clerk Salary Scales Progression</w:t>
      </w:r>
      <w:r>
        <w:rPr>
          <w:rFonts w:ascii="Arial" w:hAnsi="Arial" w:cs="Arial"/>
          <w:sz w:val="24"/>
          <w:szCs w:val="24"/>
        </w:rPr>
        <w:t xml:space="preserve"> – </w:t>
      </w:r>
      <w:r w:rsidR="00B53DEF">
        <w:rPr>
          <w:rFonts w:ascii="Arial" w:hAnsi="Arial" w:cs="Arial"/>
          <w:sz w:val="24"/>
          <w:szCs w:val="24"/>
        </w:rPr>
        <w:t xml:space="preserve">The Clerk requested that her progression up the salary scales be considered as she had been in the position for 2 years now. The scale point currently on was LC2 (18). After a discussion between Cllr A Parrington and Cllr P Roberts, it was decided that a rise to point LC2 (20) would be suggested to the full council at the next meeting. Cllr P Roberts requested the Clerk to put together a little paragraph of what she had achieved and any training courses completed to aid with this decision. </w:t>
      </w:r>
      <w:r w:rsidR="00B53DEF">
        <w:rPr>
          <w:rFonts w:ascii="Arial" w:hAnsi="Arial" w:cs="Arial"/>
          <w:b/>
          <w:sz w:val="24"/>
          <w:szCs w:val="24"/>
        </w:rPr>
        <w:t>Action – Clerk to write summary and add to agenda.</w:t>
      </w:r>
    </w:p>
    <w:p w:rsidR="000F0C22" w:rsidRPr="000F0C22" w:rsidRDefault="000F0C22" w:rsidP="000F0C22">
      <w:pPr>
        <w:spacing w:after="0" w:line="240" w:lineRule="auto"/>
        <w:jc w:val="both"/>
        <w:rPr>
          <w:rFonts w:ascii="Arial" w:hAnsi="Arial" w:cs="Arial"/>
          <w:sz w:val="24"/>
          <w:szCs w:val="24"/>
        </w:rPr>
      </w:pPr>
    </w:p>
    <w:p w:rsidR="000F0C22" w:rsidRPr="000F0C22" w:rsidRDefault="000F0C22" w:rsidP="000F0C22">
      <w:pPr>
        <w:pStyle w:val="ListParagraph"/>
        <w:numPr>
          <w:ilvl w:val="0"/>
          <w:numId w:val="1"/>
        </w:numPr>
        <w:spacing w:after="0" w:line="240" w:lineRule="auto"/>
        <w:ind w:left="0" w:hanging="284"/>
        <w:jc w:val="both"/>
        <w:rPr>
          <w:rFonts w:ascii="Arial" w:hAnsi="Arial" w:cs="Arial"/>
          <w:b/>
          <w:sz w:val="24"/>
          <w:szCs w:val="24"/>
        </w:rPr>
      </w:pPr>
      <w:r>
        <w:rPr>
          <w:rFonts w:ascii="Arial" w:hAnsi="Arial" w:cs="Arial"/>
          <w:b/>
          <w:sz w:val="24"/>
          <w:szCs w:val="24"/>
        </w:rPr>
        <w:t>Any Other Business</w:t>
      </w:r>
    </w:p>
    <w:p w:rsidR="00EC1E53" w:rsidRPr="00EC1E53" w:rsidRDefault="00B53DEF" w:rsidP="000F0C22">
      <w:pPr>
        <w:spacing w:after="0" w:line="240" w:lineRule="auto"/>
        <w:jc w:val="both"/>
        <w:rPr>
          <w:rFonts w:ascii="Arial" w:hAnsi="Arial" w:cs="Arial"/>
          <w:sz w:val="24"/>
          <w:szCs w:val="24"/>
        </w:rPr>
      </w:pPr>
      <w:r>
        <w:rPr>
          <w:rFonts w:ascii="Arial" w:hAnsi="Arial" w:cs="Arial"/>
          <w:sz w:val="24"/>
          <w:szCs w:val="24"/>
        </w:rPr>
        <w:t>None</w:t>
      </w:r>
    </w:p>
    <w:p w:rsidR="008C09B8" w:rsidRDefault="008C09B8" w:rsidP="00A15649">
      <w:pPr>
        <w:spacing w:after="0" w:line="240" w:lineRule="auto"/>
        <w:jc w:val="both"/>
        <w:rPr>
          <w:rFonts w:ascii="Arial" w:hAnsi="Arial" w:cs="Arial"/>
          <w:sz w:val="24"/>
          <w:szCs w:val="24"/>
        </w:rPr>
      </w:pPr>
    </w:p>
    <w:p w:rsidR="00EF5A20" w:rsidRPr="00EB5ACC" w:rsidRDefault="00EF5A20" w:rsidP="00A15649">
      <w:pPr>
        <w:spacing w:after="0" w:line="240" w:lineRule="auto"/>
        <w:jc w:val="both"/>
        <w:rPr>
          <w:rFonts w:ascii="Arial" w:hAnsi="Arial" w:cs="Arial"/>
          <w:sz w:val="24"/>
          <w:szCs w:val="24"/>
        </w:rPr>
      </w:pPr>
      <w:r>
        <w:rPr>
          <w:rFonts w:ascii="Arial" w:hAnsi="Arial" w:cs="Arial"/>
          <w:sz w:val="24"/>
          <w:szCs w:val="24"/>
        </w:rPr>
        <w:t>The meeting ended.</w:t>
      </w:r>
    </w:p>
    <w:sectPr w:rsidR="00EF5A20" w:rsidRPr="00EB5ACC" w:rsidSect="008C09B8">
      <w:pgSz w:w="11906" w:h="16838"/>
      <w:pgMar w:top="1134" w:right="1361" w:bottom="709"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45478"/>
    <w:multiLevelType w:val="hybridMultilevel"/>
    <w:tmpl w:val="721ABF3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3A0849"/>
    <w:multiLevelType w:val="hybridMultilevel"/>
    <w:tmpl w:val="AF3057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8AA"/>
    <w:rsid w:val="000800F9"/>
    <w:rsid w:val="000D1050"/>
    <w:rsid w:val="000F0C22"/>
    <w:rsid w:val="00134248"/>
    <w:rsid w:val="00177247"/>
    <w:rsid w:val="001A08AA"/>
    <w:rsid w:val="001F044C"/>
    <w:rsid w:val="001F1E5B"/>
    <w:rsid w:val="00244B6C"/>
    <w:rsid w:val="00253EA1"/>
    <w:rsid w:val="002665B3"/>
    <w:rsid w:val="002F1060"/>
    <w:rsid w:val="00393941"/>
    <w:rsid w:val="00452EB4"/>
    <w:rsid w:val="0049247C"/>
    <w:rsid w:val="005152C8"/>
    <w:rsid w:val="00614D77"/>
    <w:rsid w:val="00617690"/>
    <w:rsid w:val="006A758A"/>
    <w:rsid w:val="006D0755"/>
    <w:rsid w:val="006E4BB2"/>
    <w:rsid w:val="007177B3"/>
    <w:rsid w:val="00842C59"/>
    <w:rsid w:val="008B5F28"/>
    <w:rsid w:val="008C09B8"/>
    <w:rsid w:val="008E5F1E"/>
    <w:rsid w:val="008E6BA4"/>
    <w:rsid w:val="00951DB0"/>
    <w:rsid w:val="009578D6"/>
    <w:rsid w:val="00963041"/>
    <w:rsid w:val="009B3904"/>
    <w:rsid w:val="00A15649"/>
    <w:rsid w:val="00A5685F"/>
    <w:rsid w:val="00A6219B"/>
    <w:rsid w:val="00B53C3F"/>
    <w:rsid w:val="00B53DEF"/>
    <w:rsid w:val="00B91B79"/>
    <w:rsid w:val="00BD1171"/>
    <w:rsid w:val="00C4642F"/>
    <w:rsid w:val="00C72193"/>
    <w:rsid w:val="00DE54B3"/>
    <w:rsid w:val="00EB5ACC"/>
    <w:rsid w:val="00EC1E53"/>
    <w:rsid w:val="00EF5A20"/>
    <w:rsid w:val="00FC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B9F8A"/>
  <w15:docId w15:val="{6380AAF5-65F6-4F8A-BBC7-952204BF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Pace</dc:creator>
  <cp:lastModifiedBy>Joni Rusling</cp:lastModifiedBy>
  <cp:revision>3</cp:revision>
  <cp:lastPrinted>2019-03-12T10:11:00Z</cp:lastPrinted>
  <dcterms:created xsi:type="dcterms:W3CDTF">2024-05-06T21:44:00Z</dcterms:created>
  <dcterms:modified xsi:type="dcterms:W3CDTF">2024-05-06T21:56:00Z</dcterms:modified>
</cp:coreProperties>
</file>