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ABB" w:rsidRPr="004B10E1" w:rsidRDefault="00A62F83" w:rsidP="00C45EE9">
      <w:pPr>
        <w:jc w:val="center"/>
        <w:rPr>
          <w:rFonts w:ascii="Arial" w:hAnsi="Arial" w:cs="Arial"/>
          <w:b/>
          <w:sz w:val="24"/>
          <w:szCs w:val="24"/>
        </w:rPr>
      </w:pPr>
      <w:r>
        <w:rPr>
          <w:rFonts w:ascii="Arial" w:hAnsi="Arial" w:cs="Arial"/>
          <w:b/>
          <w:sz w:val="24"/>
          <w:szCs w:val="24"/>
        </w:rPr>
        <w:t>Minutes</w:t>
      </w:r>
      <w:r w:rsidR="00B45ABB" w:rsidRPr="004B10E1">
        <w:rPr>
          <w:rFonts w:ascii="Arial" w:hAnsi="Arial" w:cs="Arial"/>
          <w:b/>
          <w:sz w:val="24"/>
          <w:szCs w:val="24"/>
        </w:rPr>
        <w:t xml:space="preserve"> of Finance Committee Meeting</w:t>
      </w:r>
      <w:r w:rsidR="004B10E1">
        <w:rPr>
          <w:rFonts w:ascii="Arial" w:hAnsi="Arial" w:cs="Arial"/>
          <w:b/>
          <w:sz w:val="24"/>
          <w:szCs w:val="24"/>
        </w:rPr>
        <w:t xml:space="preserve"> </w:t>
      </w:r>
      <w:r w:rsidR="00B2262C">
        <w:rPr>
          <w:rFonts w:ascii="Arial" w:hAnsi="Arial" w:cs="Arial"/>
          <w:b/>
          <w:sz w:val="24"/>
          <w:szCs w:val="24"/>
        </w:rPr>
        <w:t>–</w:t>
      </w:r>
      <w:r w:rsidR="004B10E1">
        <w:rPr>
          <w:rFonts w:ascii="Arial" w:hAnsi="Arial" w:cs="Arial"/>
          <w:b/>
          <w:sz w:val="24"/>
          <w:szCs w:val="24"/>
        </w:rPr>
        <w:t xml:space="preserve"> </w:t>
      </w:r>
      <w:r w:rsidR="008B17BA">
        <w:rPr>
          <w:rFonts w:ascii="Arial" w:hAnsi="Arial" w:cs="Arial"/>
          <w:b/>
          <w:sz w:val="24"/>
          <w:szCs w:val="24"/>
        </w:rPr>
        <w:t>1</w:t>
      </w:r>
      <w:r w:rsidR="00B2262C">
        <w:rPr>
          <w:rFonts w:ascii="Arial" w:hAnsi="Arial" w:cs="Arial"/>
          <w:b/>
          <w:sz w:val="24"/>
          <w:szCs w:val="24"/>
        </w:rPr>
        <w:t>2</w:t>
      </w:r>
      <w:r w:rsidR="00B2262C" w:rsidRPr="00B2262C">
        <w:rPr>
          <w:rFonts w:ascii="Arial" w:hAnsi="Arial" w:cs="Arial"/>
          <w:b/>
          <w:sz w:val="24"/>
          <w:szCs w:val="24"/>
          <w:vertAlign w:val="superscript"/>
        </w:rPr>
        <w:t>th</w:t>
      </w:r>
      <w:r w:rsidR="00616D99">
        <w:rPr>
          <w:rFonts w:ascii="Arial" w:hAnsi="Arial" w:cs="Arial"/>
          <w:b/>
          <w:sz w:val="24"/>
          <w:szCs w:val="24"/>
        </w:rPr>
        <w:t xml:space="preserve"> </w:t>
      </w:r>
      <w:r w:rsidR="008B17BA">
        <w:rPr>
          <w:rFonts w:ascii="Arial" w:hAnsi="Arial" w:cs="Arial"/>
          <w:b/>
          <w:sz w:val="24"/>
          <w:szCs w:val="24"/>
        </w:rPr>
        <w:t>April</w:t>
      </w:r>
      <w:r w:rsidR="00616D99">
        <w:rPr>
          <w:rFonts w:ascii="Arial" w:hAnsi="Arial" w:cs="Arial"/>
          <w:b/>
          <w:sz w:val="24"/>
          <w:szCs w:val="24"/>
        </w:rPr>
        <w:t xml:space="preserve"> 202</w:t>
      </w:r>
      <w:r w:rsidR="008B17BA">
        <w:rPr>
          <w:rFonts w:ascii="Arial" w:hAnsi="Arial" w:cs="Arial"/>
          <w:b/>
          <w:sz w:val="24"/>
          <w:szCs w:val="24"/>
        </w:rPr>
        <w:t>2</w:t>
      </w:r>
    </w:p>
    <w:p w:rsidR="00B45ABB" w:rsidRDefault="00B45ABB" w:rsidP="00C45EE9">
      <w:pPr>
        <w:jc w:val="both"/>
        <w:rPr>
          <w:rFonts w:ascii="Arial" w:hAnsi="Arial" w:cs="Arial"/>
          <w:sz w:val="24"/>
          <w:szCs w:val="24"/>
        </w:rPr>
      </w:pPr>
    </w:p>
    <w:p w:rsidR="00B45ABB" w:rsidRDefault="00B45ABB" w:rsidP="008B17BA">
      <w:pPr>
        <w:spacing w:line="360" w:lineRule="auto"/>
        <w:jc w:val="both"/>
        <w:rPr>
          <w:rFonts w:ascii="Arial" w:hAnsi="Arial" w:cs="Arial"/>
          <w:sz w:val="24"/>
          <w:szCs w:val="24"/>
        </w:rPr>
      </w:pPr>
      <w:r w:rsidRPr="004B10E1">
        <w:rPr>
          <w:rFonts w:ascii="Arial" w:hAnsi="Arial" w:cs="Arial"/>
          <w:b/>
          <w:sz w:val="24"/>
          <w:szCs w:val="24"/>
        </w:rPr>
        <w:t>Present:</w:t>
      </w:r>
      <w:r w:rsidRPr="004B10E1">
        <w:rPr>
          <w:rFonts w:ascii="Arial" w:hAnsi="Arial" w:cs="Arial"/>
          <w:sz w:val="24"/>
          <w:szCs w:val="24"/>
        </w:rPr>
        <w:t xml:space="preserve">  Cllr M Woods, Cllr P Morris, Cllr </w:t>
      </w:r>
      <w:r w:rsidR="008B17BA">
        <w:rPr>
          <w:rFonts w:ascii="Arial" w:hAnsi="Arial" w:cs="Arial"/>
          <w:sz w:val="24"/>
          <w:szCs w:val="24"/>
        </w:rPr>
        <w:t>A Parrington</w:t>
      </w:r>
      <w:r w:rsidRPr="004B10E1">
        <w:rPr>
          <w:rFonts w:ascii="Arial" w:hAnsi="Arial" w:cs="Arial"/>
          <w:sz w:val="24"/>
          <w:szCs w:val="24"/>
        </w:rPr>
        <w:t xml:space="preserve"> and Clerk</w:t>
      </w:r>
    </w:p>
    <w:p w:rsidR="008B17BA" w:rsidRPr="004B10E1" w:rsidRDefault="008B17BA" w:rsidP="008B17BA">
      <w:pPr>
        <w:spacing w:line="360" w:lineRule="auto"/>
        <w:jc w:val="both"/>
        <w:rPr>
          <w:rFonts w:ascii="Arial" w:hAnsi="Arial" w:cs="Arial"/>
          <w:sz w:val="24"/>
          <w:szCs w:val="24"/>
        </w:rPr>
      </w:pPr>
    </w:p>
    <w:p w:rsidR="000663C3" w:rsidRDefault="00B2262C" w:rsidP="008B17BA">
      <w:pPr>
        <w:pStyle w:val="ListParagraph"/>
        <w:numPr>
          <w:ilvl w:val="0"/>
          <w:numId w:val="1"/>
        </w:numPr>
        <w:spacing w:after="0" w:line="360" w:lineRule="auto"/>
        <w:ind w:left="714" w:hanging="357"/>
        <w:jc w:val="both"/>
        <w:rPr>
          <w:rFonts w:ascii="Arial" w:hAnsi="Arial" w:cs="Arial"/>
          <w:sz w:val="24"/>
          <w:szCs w:val="24"/>
        </w:rPr>
      </w:pPr>
      <w:r>
        <w:rPr>
          <w:rFonts w:ascii="Arial" w:hAnsi="Arial" w:cs="Arial"/>
          <w:sz w:val="24"/>
          <w:szCs w:val="24"/>
        </w:rPr>
        <w:t xml:space="preserve"> </w:t>
      </w:r>
      <w:r w:rsidRPr="00C45EE9">
        <w:rPr>
          <w:rFonts w:ascii="Arial" w:hAnsi="Arial" w:cs="Arial"/>
          <w:b/>
          <w:sz w:val="24"/>
          <w:szCs w:val="24"/>
        </w:rPr>
        <w:t>Apologies for Absence</w:t>
      </w:r>
      <w:r>
        <w:rPr>
          <w:rFonts w:ascii="Arial" w:hAnsi="Arial" w:cs="Arial"/>
          <w:sz w:val="24"/>
          <w:szCs w:val="24"/>
        </w:rPr>
        <w:t xml:space="preserve"> – </w:t>
      </w:r>
      <w:r w:rsidR="00616D99">
        <w:rPr>
          <w:rFonts w:ascii="Arial" w:hAnsi="Arial" w:cs="Arial"/>
          <w:sz w:val="24"/>
          <w:szCs w:val="24"/>
        </w:rPr>
        <w:t>Cllr</w:t>
      </w:r>
      <w:r w:rsidR="008B17BA">
        <w:rPr>
          <w:rFonts w:ascii="Arial" w:hAnsi="Arial" w:cs="Arial"/>
          <w:sz w:val="24"/>
          <w:szCs w:val="24"/>
        </w:rPr>
        <w:t xml:space="preserve"> T Sexton</w:t>
      </w:r>
    </w:p>
    <w:p w:rsidR="008B17BA" w:rsidRPr="008B17BA" w:rsidRDefault="008B17BA" w:rsidP="008B17BA">
      <w:pPr>
        <w:spacing w:after="0" w:line="360" w:lineRule="auto"/>
        <w:ind w:left="357"/>
        <w:jc w:val="both"/>
        <w:rPr>
          <w:rFonts w:ascii="Arial" w:hAnsi="Arial" w:cs="Arial"/>
          <w:sz w:val="24"/>
          <w:szCs w:val="24"/>
        </w:rPr>
      </w:pPr>
    </w:p>
    <w:p w:rsidR="00B2262C" w:rsidRDefault="00B2262C" w:rsidP="008B17BA">
      <w:pPr>
        <w:pStyle w:val="ListParagraph"/>
        <w:numPr>
          <w:ilvl w:val="0"/>
          <w:numId w:val="1"/>
        </w:numPr>
        <w:spacing w:after="0" w:line="360" w:lineRule="auto"/>
        <w:ind w:left="714" w:hanging="357"/>
        <w:jc w:val="both"/>
        <w:rPr>
          <w:rFonts w:ascii="Arial" w:hAnsi="Arial" w:cs="Arial"/>
          <w:b/>
          <w:sz w:val="24"/>
          <w:szCs w:val="24"/>
        </w:rPr>
      </w:pPr>
      <w:r w:rsidRPr="00C45EE9">
        <w:rPr>
          <w:rFonts w:ascii="Arial" w:hAnsi="Arial" w:cs="Arial"/>
          <w:b/>
          <w:sz w:val="24"/>
          <w:szCs w:val="24"/>
        </w:rPr>
        <w:t>Matters Arising</w:t>
      </w:r>
    </w:p>
    <w:p w:rsidR="0001510F" w:rsidRPr="0001510F" w:rsidRDefault="0001510F" w:rsidP="0001510F">
      <w:pPr>
        <w:spacing w:after="0" w:line="360" w:lineRule="auto"/>
        <w:ind w:left="357"/>
        <w:jc w:val="both"/>
        <w:rPr>
          <w:rFonts w:ascii="Arial" w:hAnsi="Arial" w:cs="Arial"/>
          <w:b/>
          <w:sz w:val="24"/>
          <w:szCs w:val="24"/>
        </w:rPr>
      </w:pPr>
      <w:bookmarkStart w:id="0" w:name="_GoBack"/>
      <w:bookmarkEnd w:id="0"/>
    </w:p>
    <w:p w:rsidR="0001510F" w:rsidRDefault="00B2262C" w:rsidP="008B17BA">
      <w:pPr>
        <w:pStyle w:val="ListParagraph"/>
        <w:spacing w:after="360" w:line="360" w:lineRule="auto"/>
        <w:jc w:val="both"/>
        <w:rPr>
          <w:rFonts w:ascii="Arial" w:hAnsi="Arial" w:cs="Arial"/>
          <w:sz w:val="24"/>
          <w:szCs w:val="24"/>
        </w:rPr>
      </w:pPr>
      <w:r w:rsidRPr="00B2262C">
        <w:rPr>
          <w:rFonts w:ascii="Arial" w:hAnsi="Arial" w:cs="Arial"/>
          <w:sz w:val="24"/>
          <w:szCs w:val="24"/>
        </w:rPr>
        <w:t>(</w:t>
      </w:r>
      <w:proofErr w:type="spellStart"/>
      <w:r w:rsidRPr="00B2262C">
        <w:rPr>
          <w:rFonts w:ascii="Arial" w:hAnsi="Arial" w:cs="Arial"/>
          <w:sz w:val="24"/>
          <w:szCs w:val="24"/>
        </w:rPr>
        <w:t>i</w:t>
      </w:r>
      <w:proofErr w:type="spellEnd"/>
      <w:r w:rsidRPr="00B2262C">
        <w:rPr>
          <w:rFonts w:ascii="Arial" w:hAnsi="Arial" w:cs="Arial"/>
          <w:sz w:val="24"/>
          <w:szCs w:val="24"/>
        </w:rPr>
        <w:t>)</w:t>
      </w:r>
      <w:r w:rsidRPr="00B2262C">
        <w:rPr>
          <w:rFonts w:ascii="Arial" w:hAnsi="Arial" w:cs="Arial"/>
          <w:sz w:val="24"/>
          <w:szCs w:val="24"/>
        </w:rPr>
        <w:tab/>
      </w:r>
      <w:r w:rsidR="00B45ABB" w:rsidRPr="00B2262C">
        <w:rPr>
          <w:rFonts w:ascii="Arial" w:hAnsi="Arial" w:cs="Arial"/>
          <w:sz w:val="24"/>
          <w:szCs w:val="24"/>
        </w:rPr>
        <w:t>The C</w:t>
      </w:r>
      <w:r>
        <w:rPr>
          <w:rFonts w:ascii="Arial" w:hAnsi="Arial" w:cs="Arial"/>
          <w:sz w:val="24"/>
          <w:szCs w:val="24"/>
        </w:rPr>
        <w:t>lerk had produced the cash book and</w:t>
      </w:r>
      <w:r w:rsidR="00B45ABB" w:rsidRPr="00B2262C">
        <w:rPr>
          <w:rFonts w:ascii="Arial" w:hAnsi="Arial" w:cs="Arial"/>
          <w:sz w:val="24"/>
          <w:szCs w:val="24"/>
        </w:rPr>
        <w:t xml:space="preserve"> bank reconciliation up until </w:t>
      </w:r>
      <w:r w:rsidR="008B17BA">
        <w:rPr>
          <w:rFonts w:ascii="Arial" w:hAnsi="Arial" w:cs="Arial"/>
          <w:sz w:val="24"/>
          <w:szCs w:val="24"/>
        </w:rPr>
        <w:t>31</w:t>
      </w:r>
      <w:r w:rsidR="008B17BA" w:rsidRPr="008B17BA">
        <w:rPr>
          <w:rFonts w:ascii="Arial" w:hAnsi="Arial" w:cs="Arial"/>
          <w:sz w:val="24"/>
          <w:szCs w:val="24"/>
          <w:vertAlign w:val="superscript"/>
        </w:rPr>
        <w:t>st</w:t>
      </w:r>
      <w:r w:rsidR="008B17BA">
        <w:rPr>
          <w:rFonts w:ascii="Arial" w:hAnsi="Arial" w:cs="Arial"/>
          <w:sz w:val="24"/>
          <w:szCs w:val="24"/>
        </w:rPr>
        <w:t xml:space="preserve"> March</w:t>
      </w:r>
      <w:r>
        <w:rPr>
          <w:rFonts w:ascii="Arial" w:hAnsi="Arial" w:cs="Arial"/>
          <w:sz w:val="24"/>
          <w:szCs w:val="24"/>
        </w:rPr>
        <w:t xml:space="preserve"> 202</w:t>
      </w:r>
      <w:r w:rsidR="008B17BA">
        <w:rPr>
          <w:rFonts w:ascii="Arial" w:hAnsi="Arial" w:cs="Arial"/>
          <w:sz w:val="24"/>
          <w:szCs w:val="24"/>
        </w:rPr>
        <w:t>2</w:t>
      </w:r>
      <w:r w:rsidR="00B45ABB" w:rsidRPr="00B2262C">
        <w:rPr>
          <w:rFonts w:ascii="Arial" w:hAnsi="Arial" w:cs="Arial"/>
          <w:sz w:val="24"/>
          <w:szCs w:val="24"/>
        </w:rPr>
        <w:t xml:space="preserve">.  These were reviewed, agreed </w:t>
      </w:r>
      <w:r w:rsidR="008B17BA">
        <w:rPr>
          <w:rFonts w:ascii="Arial" w:hAnsi="Arial" w:cs="Arial"/>
          <w:sz w:val="24"/>
          <w:szCs w:val="24"/>
        </w:rPr>
        <w:t>and si</w:t>
      </w:r>
      <w:r w:rsidR="00616D99">
        <w:rPr>
          <w:rFonts w:ascii="Arial" w:hAnsi="Arial" w:cs="Arial"/>
          <w:sz w:val="24"/>
          <w:szCs w:val="24"/>
        </w:rPr>
        <w:t>g</w:t>
      </w:r>
      <w:r w:rsidR="008B17BA">
        <w:rPr>
          <w:rFonts w:ascii="Arial" w:hAnsi="Arial" w:cs="Arial"/>
          <w:sz w:val="24"/>
          <w:szCs w:val="24"/>
        </w:rPr>
        <w:t>n</w:t>
      </w:r>
      <w:r w:rsidR="00616D99">
        <w:rPr>
          <w:rFonts w:ascii="Arial" w:hAnsi="Arial" w:cs="Arial"/>
          <w:sz w:val="24"/>
          <w:szCs w:val="24"/>
        </w:rPr>
        <w:t>ed by Cllr Woods</w:t>
      </w:r>
      <w:r w:rsidR="00B45ABB" w:rsidRPr="00B2262C">
        <w:rPr>
          <w:rFonts w:ascii="Arial" w:hAnsi="Arial" w:cs="Arial"/>
          <w:sz w:val="24"/>
          <w:szCs w:val="24"/>
        </w:rPr>
        <w:t>.</w:t>
      </w:r>
      <w:r w:rsidR="0001510F">
        <w:rPr>
          <w:rFonts w:ascii="Arial" w:hAnsi="Arial" w:cs="Arial"/>
          <w:sz w:val="24"/>
          <w:szCs w:val="24"/>
        </w:rPr>
        <w:t xml:space="preserve">  </w:t>
      </w:r>
    </w:p>
    <w:p w:rsidR="00616D99" w:rsidRDefault="00B2262C" w:rsidP="008B17BA">
      <w:pPr>
        <w:pStyle w:val="ListParagraph"/>
        <w:spacing w:after="360" w:line="360" w:lineRule="auto"/>
        <w:jc w:val="both"/>
        <w:rPr>
          <w:rFonts w:ascii="Arial" w:hAnsi="Arial" w:cs="Arial"/>
          <w:sz w:val="24"/>
          <w:szCs w:val="24"/>
        </w:rPr>
      </w:pPr>
      <w:r>
        <w:rPr>
          <w:rFonts w:ascii="Arial" w:hAnsi="Arial" w:cs="Arial"/>
          <w:sz w:val="24"/>
          <w:szCs w:val="24"/>
        </w:rPr>
        <w:t>(ii)</w:t>
      </w:r>
      <w:r>
        <w:rPr>
          <w:rFonts w:ascii="Arial" w:hAnsi="Arial" w:cs="Arial"/>
          <w:sz w:val="24"/>
          <w:szCs w:val="24"/>
        </w:rPr>
        <w:tab/>
        <w:t xml:space="preserve">The Clerk confirmed that she </w:t>
      </w:r>
      <w:r w:rsidR="008B17BA">
        <w:rPr>
          <w:rFonts w:ascii="Arial" w:hAnsi="Arial" w:cs="Arial"/>
          <w:sz w:val="24"/>
          <w:szCs w:val="24"/>
        </w:rPr>
        <w:t>was</w:t>
      </w:r>
      <w:r>
        <w:rPr>
          <w:rFonts w:ascii="Arial" w:hAnsi="Arial" w:cs="Arial"/>
          <w:sz w:val="24"/>
          <w:szCs w:val="24"/>
        </w:rPr>
        <w:t xml:space="preserve"> </w:t>
      </w:r>
      <w:r w:rsidR="00616D99">
        <w:rPr>
          <w:rFonts w:ascii="Arial" w:hAnsi="Arial" w:cs="Arial"/>
          <w:sz w:val="24"/>
          <w:szCs w:val="24"/>
        </w:rPr>
        <w:t>prepar</w:t>
      </w:r>
      <w:r w:rsidR="008B17BA">
        <w:rPr>
          <w:rFonts w:ascii="Arial" w:hAnsi="Arial" w:cs="Arial"/>
          <w:sz w:val="24"/>
          <w:szCs w:val="24"/>
        </w:rPr>
        <w:t>ing</w:t>
      </w:r>
      <w:r w:rsidR="00616D99">
        <w:rPr>
          <w:rFonts w:ascii="Arial" w:hAnsi="Arial" w:cs="Arial"/>
          <w:sz w:val="24"/>
          <w:szCs w:val="24"/>
        </w:rPr>
        <w:t xml:space="preserve"> the paperwork for the </w:t>
      </w:r>
      <w:r>
        <w:rPr>
          <w:rFonts w:ascii="Arial" w:hAnsi="Arial" w:cs="Arial"/>
          <w:sz w:val="24"/>
          <w:szCs w:val="24"/>
        </w:rPr>
        <w:t xml:space="preserve">Internal Audit </w:t>
      </w:r>
      <w:r w:rsidR="00616D99">
        <w:rPr>
          <w:rFonts w:ascii="Arial" w:hAnsi="Arial" w:cs="Arial"/>
          <w:sz w:val="24"/>
          <w:szCs w:val="24"/>
        </w:rPr>
        <w:t xml:space="preserve">and was scheduled to drop it off </w:t>
      </w:r>
      <w:r w:rsidR="008B17BA">
        <w:rPr>
          <w:rFonts w:ascii="Arial" w:hAnsi="Arial" w:cs="Arial"/>
          <w:sz w:val="24"/>
          <w:szCs w:val="24"/>
        </w:rPr>
        <w:t>in a couple of weeks</w:t>
      </w:r>
      <w:r>
        <w:rPr>
          <w:rFonts w:ascii="Arial" w:hAnsi="Arial" w:cs="Arial"/>
          <w:sz w:val="24"/>
          <w:szCs w:val="24"/>
        </w:rPr>
        <w:t>:</w:t>
      </w:r>
    </w:p>
    <w:p w:rsidR="005F482B" w:rsidRDefault="00616D99" w:rsidP="008B17BA">
      <w:pPr>
        <w:pStyle w:val="ListParagraph"/>
        <w:spacing w:after="360" w:line="360" w:lineRule="auto"/>
        <w:jc w:val="both"/>
        <w:rPr>
          <w:rFonts w:ascii="Arial" w:hAnsi="Arial" w:cs="Arial"/>
          <w:b/>
          <w:sz w:val="24"/>
          <w:szCs w:val="24"/>
        </w:rPr>
      </w:pPr>
      <w:r>
        <w:rPr>
          <w:rFonts w:ascii="Arial" w:hAnsi="Arial" w:cs="Arial"/>
          <w:sz w:val="24"/>
          <w:szCs w:val="24"/>
        </w:rPr>
        <w:t>(iii</w:t>
      </w:r>
      <w:r w:rsidR="005718DD">
        <w:rPr>
          <w:rFonts w:ascii="Arial" w:hAnsi="Arial" w:cs="Arial"/>
          <w:sz w:val="24"/>
          <w:szCs w:val="24"/>
        </w:rPr>
        <w:t>)</w:t>
      </w:r>
      <w:r w:rsidR="005718DD">
        <w:rPr>
          <w:rFonts w:ascii="Arial" w:hAnsi="Arial" w:cs="Arial"/>
          <w:sz w:val="24"/>
          <w:szCs w:val="24"/>
        </w:rPr>
        <w:tab/>
        <w:t>Three Year Plan – The Clerk distributed a draft three year plan for the financial year 202</w:t>
      </w:r>
      <w:r w:rsidR="008B17BA">
        <w:rPr>
          <w:rFonts w:ascii="Arial" w:hAnsi="Arial" w:cs="Arial"/>
          <w:sz w:val="24"/>
          <w:szCs w:val="24"/>
        </w:rPr>
        <w:t>2</w:t>
      </w:r>
      <w:r w:rsidR="005718DD">
        <w:rPr>
          <w:rFonts w:ascii="Arial" w:hAnsi="Arial" w:cs="Arial"/>
          <w:sz w:val="24"/>
          <w:szCs w:val="24"/>
        </w:rPr>
        <w:t>/2</w:t>
      </w:r>
      <w:r w:rsidR="008B17BA">
        <w:rPr>
          <w:rFonts w:ascii="Arial" w:hAnsi="Arial" w:cs="Arial"/>
          <w:sz w:val="24"/>
          <w:szCs w:val="24"/>
        </w:rPr>
        <w:t>3</w:t>
      </w:r>
      <w:r w:rsidR="005718DD">
        <w:rPr>
          <w:rFonts w:ascii="Arial" w:hAnsi="Arial" w:cs="Arial"/>
          <w:sz w:val="24"/>
          <w:szCs w:val="24"/>
        </w:rPr>
        <w:t xml:space="preserve">.  </w:t>
      </w:r>
      <w:r w:rsidR="008B17BA">
        <w:rPr>
          <w:rFonts w:ascii="Arial" w:hAnsi="Arial" w:cs="Arial"/>
          <w:sz w:val="24"/>
          <w:szCs w:val="24"/>
        </w:rPr>
        <w:t>It was highlighted that the budget would be tighter this year due to the cost of the election and increased electricity costs.  In addition, all works are now more expensive due to recent increased materials costs.  Whilst there will be a saving on the Clerks salary due to the new Clerk starting on the bottom of the salary scale, this will be offset as there will be a time when both Clerks are paid for the handover period</w:t>
      </w:r>
      <w:r>
        <w:rPr>
          <w:rFonts w:ascii="Arial" w:hAnsi="Arial" w:cs="Arial"/>
          <w:sz w:val="24"/>
          <w:szCs w:val="24"/>
        </w:rPr>
        <w:t>.</w:t>
      </w:r>
      <w:r w:rsidR="005F482B">
        <w:rPr>
          <w:rFonts w:ascii="Arial" w:hAnsi="Arial" w:cs="Arial"/>
          <w:sz w:val="24"/>
          <w:szCs w:val="24"/>
        </w:rPr>
        <w:t xml:space="preserve">  </w:t>
      </w:r>
      <w:r w:rsidR="005F482B" w:rsidRPr="005F482B">
        <w:rPr>
          <w:rFonts w:ascii="Arial" w:hAnsi="Arial" w:cs="Arial"/>
          <w:b/>
          <w:sz w:val="24"/>
          <w:szCs w:val="24"/>
        </w:rPr>
        <w:t xml:space="preserve">Action:  Clerk to </w:t>
      </w:r>
      <w:r w:rsidR="008B17BA">
        <w:rPr>
          <w:rFonts w:ascii="Arial" w:hAnsi="Arial" w:cs="Arial"/>
          <w:b/>
          <w:sz w:val="24"/>
          <w:szCs w:val="24"/>
        </w:rPr>
        <w:t>circulate Three Year Plan to full Council for agreement</w:t>
      </w:r>
      <w:r w:rsidR="005F482B" w:rsidRPr="009979D9">
        <w:rPr>
          <w:rFonts w:ascii="Arial" w:hAnsi="Arial" w:cs="Arial"/>
          <w:b/>
          <w:sz w:val="24"/>
          <w:szCs w:val="24"/>
        </w:rPr>
        <w:t>.</w:t>
      </w:r>
    </w:p>
    <w:p w:rsidR="0001510F" w:rsidRDefault="0001510F" w:rsidP="0001510F">
      <w:pPr>
        <w:pStyle w:val="ListParagraph"/>
        <w:spacing w:after="360" w:line="360" w:lineRule="auto"/>
        <w:jc w:val="both"/>
        <w:rPr>
          <w:rFonts w:ascii="Arial" w:hAnsi="Arial" w:cs="Arial"/>
          <w:sz w:val="24"/>
          <w:szCs w:val="24"/>
        </w:rPr>
      </w:pPr>
      <w:r w:rsidRPr="0001510F">
        <w:rPr>
          <w:rFonts w:ascii="Arial" w:hAnsi="Arial" w:cs="Arial"/>
          <w:sz w:val="24"/>
          <w:szCs w:val="24"/>
        </w:rPr>
        <w:t>(iv)</w:t>
      </w:r>
      <w:r>
        <w:rPr>
          <w:rFonts w:ascii="Arial" w:hAnsi="Arial" w:cs="Arial"/>
          <w:b/>
          <w:sz w:val="24"/>
          <w:szCs w:val="24"/>
        </w:rPr>
        <w:tab/>
      </w:r>
      <w:r>
        <w:rPr>
          <w:rFonts w:ascii="Arial" w:hAnsi="Arial" w:cs="Arial"/>
          <w:sz w:val="24"/>
          <w:szCs w:val="24"/>
        </w:rPr>
        <w:t>The Clerk confirmed that funding was again being provided by WCBC which should full fund the cost of the Community Agent.</w:t>
      </w:r>
    </w:p>
    <w:p w:rsidR="008D3DF6" w:rsidRPr="008D3DF6" w:rsidRDefault="0001510F" w:rsidP="008B17BA">
      <w:pPr>
        <w:pStyle w:val="ListParagraph"/>
        <w:spacing w:after="360" w:line="360" w:lineRule="auto"/>
        <w:jc w:val="both"/>
        <w:rPr>
          <w:rFonts w:ascii="Arial" w:hAnsi="Arial" w:cs="Arial"/>
          <w:sz w:val="24"/>
          <w:szCs w:val="24"/>
        </w:rPr>
      </w:pPr>
      <w:r>
        <w:rPr>
          <w:rFonts w:ascii="Arial" w:hAnsi="Arial" w:cs="Arial"/>
          <w:sz w:val="24"/>
          <w:szCs w:val="24"/>
        </w:rPr>
        <w:t>(</w:t>
      </w:r>
      <w:r w:rsidR="008D3DF6" w:rsidRPr="008D3DF6">
        <w:rPr>
          <w:rFonts w:ascii="Arial" w:hAnsi="Arial" w:cs="Arial"/>
          <w:sz w:val="24"/>
          <w:szCs w:val="24"/>
        </w:rPr>
        <w:t>v)</w:t>
      </w:r>
      <w:r w:rsidR="008D3DF6" w:rsidRPr="008D3DF6">
        <w:rPr>
          <w:rFonts w:ascii="Arial" w:hAnsi="Arial" w:cs="Arial"/>
          <w:sz w:val="24"/>
          <w:szCs w:val="24"/>
        </w:rPr>
        <w:tab/>
        <w:t>Finance Committee – It was agreed that additional members will be required to join the Finance Committee due to Cllr Sexton standing down</w:t>
      </w:r>
      <w:r w:rsidR="008D3DF6">
        <w:rPr>
          <w:rFonts w:ascii="Arial" w:hAnsi="Arial" w:cs="Arial"/>
          <w:sz w:val="24"/>
          <w:szCs w:val="24"/>
        </w:rPr>
        <w:t xml:space="preserve"> and to ensure a quorum of three at meetings.</w:t>
      </w:r>
    </w:p>
    <w:sectPr w:rsidR="008D3DF6" w:rsidRPr="008D3DF6" w:rsidSect="000F491C">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C1826"/>
    <w:multiLevelType w:val="hybridMultilevel"/>
    <w:tmpl w:val="2202EB6E"/>
    <w:lvl w:ilvl="0" w:tplc="1298BB96">
      <w:start w:val="1"/>
      <w:numFmt w:val="decimal"/>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 w15:restartNumberingAfterBreak="0">
    <w:nsid w:val="79A7595F"/>
    <w:multiLevelType w:val="hybridMultilevel"/>
    <w:tmpl w:val="7FE4DB54"/>
    <w:lvl w:ilvl="0" w:tplc="B6263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BB"/>
    <w:rsid w:val="0001510F"/>
    <w:rsid w:val="000663C3"/>
    <w:rsid w:val="000F491C"/>
    <w:rsid w:val="001521F0"/>
    <w:rsid w:val="001C3043"/>
    <w:rsid w:val="00223974"/>
    <w:rsid w:val="00231589"/>
    <w:rsid w:val="003E52A7"/>
    <w:rsid w:val="004A79F4"/>
    <w:rsid w:val="004B10E1"/>
    <w:rsid w:val="00565920"/>
    <w:rsid w:val="005718DD"/>
    <w:rsid w:val="005F482B"/>
    <w:rsid w:val="00616D99"/>
    <w:rsid w:val="006970C8"/>
    <w:rsid w:val="00767832"/>
    <w:rsid w:val="008B17BA"/>
    <w:rsid w:val="008D3DF6"/>
    <w:rsid w:val="00985250"/>
    <w:rsid w:val="009979D9"/>
    <w:rsid w:val="009A223C"/>
    <w:rsid w:val="00A62F83"/>
    <w:rsid w:val="00B2262C"/>
    <w:rsid w:val="00B45ABB"/>
    <w:rsid w:val="00C302AB"/>
    <w:rsid w:val="00C45EE9"/>
    <w:rsid w:val="00C76661"/>
    <w:rsid w:val="00CF6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3AB6"/>
  <w15:docId w15:val="{E355E767-076D-48FC-8BCA-1AF675A6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0C8"/>
    <w:rPr>
      <w:rFonts w:ascii="Segoe UI" w:hAnsi="Segoe UI" w:cs="Segoe UI"/>
      <w:sz w:val="18"/>
      <w:szCs w:val="18"/>
    </w:rPr>
  </w:style>
  <w:style w:type="paragraph" w:styleId="ListParagraph">
    <w:name w:val="List Paragraph"/>
    <w:basedOn w:val="Normal"/>
    <w:uiPriority w:val="34"/>
    <w:qFormat/>
    <w:rsid w:val="00B2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Wendy Pace</cp:lastModifiedBy>
  <cp:revision>3</cp:revision>
  <cp:lastPrinted>2022-04-13T18:28:00Z</cp:lastPrinted>
  <dcterms:created xsi:type="dcterms:W3CDTF">2022-04-13T18:21:00Z</dcterms:created>
  <dcterms:modified xsi:type="dcterms:W3CDTF">2022-04-13T18:28:00Z</dcterms:modified>
</cp:coreProperties>
</file>