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22" w:type="dxa"/>
        <w:tblLook w:val="04A0" w:firstRow="1" w:lastRow="0" w:firstColumn="1" w:lastColumn="0" w:noHBand="0" w:noVBand="1"/>
      </w:tblPr>
      <w:tblGrid>
        <w:gridCol w:w="9322"/>
      </w:tblGrid>
      <w:tr w:rsidR="003671AE" w:rsidRPr="002D7E92" w14:paraId="7E524532" w14:textId="77777777" w:rsidTr="00B34417">
        <w:tc>
          <w:tcPr>
            <w:tcW w:w="9322" w:type="dxa"/>
          </w:tcPr>
          <w:p w14:paraId="29547946" w14:textId="77777777" w:rsidR="003671AE" w:rsidRPr="002D7E92" w:rsidRDefault="003671AE" w:rsidP="00B34417">
            <w:pPr>
              <w:spacing w:after="160" w:line="259" w:lineRule="auto"/>
              <w:rPr>
                <w:rFonts w:ascii="Arial" w:hAnsi="Arial" w:cs="Arial"/>
                <w:b/>
                <w:i/>
                <w:sz w:val="24"/>
                <w:szCs w:val="24"/>
              </w:rPr>
            </w:pPr>
            <w:r w:rsidRPr="002D7E92">
              <w:rPr>
                <w:rFonts w:ascii="Arial" w:hAnsi="Arial" w:cs="Arial"/>
                <w:b/>
                <w:i/>
                <w:sz w:val="24"/>
                <w:szCs w:val="24"/>
              </w:rPr>
              <w:t>Environment (Wales) Act 2016 Part 1 - Section 6</w:t>
            </w:r>
          </w:p>
          <w:p w14:paraId="6469F9D9" w14:textId="77777777" w:rsidR="003671AE" w:rsidRDefault="003671AE" w:rsidP="00E31AF6">
            <w:pPr>
              <w:spacing w:after="160" w:line="259" w:lineRule="auto"/>
              <w:rPr>
                <w:rFonts w:ascii="Arial" w:hAnsi="Arial" w:cs="Arial"/>
                <w:b/>
                <w:i/>
                <w:sz w:val="24"/>
                <w:szCs w:val="24"/>
              </w:rPr>
            </w:pPr>
            <w:r w:rsidRPr="002D7E92">
              <w:rPr>
                <w:rFonts w:ascii="Arial" w:hAnsi="Arial" w:cs="Arial"/>
                <w:b/>
                <w:i/>
                <w:sz w:val="24"/>
                <w:szCs w:val="24"/>
              </w:rPr>
              <w:t>The Biodiversity and Resilience of Ecosystems Duty</w:t>
            </w:r>
            <w:r w:rsidR="00E31AF6">
              <w:rPr>
                <w:rFonts w:ascii="Arial" w:hAnsi="Arial" w:cs="Arial"/>
                <w:b/>
                <w:i/>
                <w:sz w:val="24"/>
                <w:szCs w:val="24"/>
              </w:rPr>
              <w:t xml:space="preserve"> </w:t>
            </w:r>
            <w:r w:rsidRPr="002D7E92">
              <w:rPr>
                <w:rFonts w:ascii="Arial" w:hAnsi="Arial" w:cs="Arial"/>
                <w:b/>
                <w:i/>
                <w:sz w:val="24"/>
                <w:szCs w:val="24"/>
              </w:rPr>
              <w:t>Report 20</w:t>
            </w:r>
            <w:r w:rsidR="00E31AF6">
              <w:rPr>
                <w:rFonts w:ascii="Arial" w:hAnsi="Arial" w:cs="Arial"/>
                <w:b/>
                <w:i/>
                <w:sz w:val="24"/>
                <w:szCs w:val="24"/>
              </w:rPr>
              <w:t>22</w:t>
            </w:r>
          </w:p>
          <w:p w14:paraId="28BD3977" w14:textId="0DFE009B" w:rsidR="000D0FDF" w:rsidRPr="002D7E92" w:rsidRDefault="000D0FDF" w:rsidP="00E31AF6">
            <w:pPr>
              <w:spacing w:after="160" w:line="259" w:lineRule="auto"/>
              <w:rPr>
                <w:rFonts w:ascii="Arial" w:hAnsi="Arial" w:cs="Arial"/>
                <w:b/>
                <w:i/>
                <w:sz w:val="24"/>
                <w:szCs w:val="24"/>
              </w:rPr>
            </w:pPr>
          </w:p>
        </w:tc>
      </w:tr>
      <w:tr w:rsidR="003671AE" w:rsidRPr="002D7E92" w14:paraId="6281FE34" w14:textId="77777777" w:rsidTr="00B34417">
        <w:tc>
          <w:tcPr>
            <w:tcW w:w="9322" w:type="dxa"/>
          </w:tcPr>
          <w:p w14:paraId="11CD3D17" w14:textId="77777777" w:rsidR="003671AE" w:rsidRDefault="003671AE" w:rsidP="00B34417">
            <w:pPr>
              <w:spacing w:after="160" w:line="259" w:lineRule="auto"/>
              <w:rPr>
                <w:rFonts w:ascii="Arial" w:hAnsi="Arial" w:cs="Arial"/>
                <w:b/>
                <w:sz w:val="24"/>
                <w:szCs w:val="24"/>
              </w:rPr>
            </w:pPr>
            <w:r w:rsidRPr="002D7E92">
              <w:rPr>
                <w:rFonts w:ascii="Arial" w:hAnsi="Arial" w:cs="Arial"/>
                <w:b/>
                <w:sz w:val="24"/>
                <w:szCs w:val="24"/>
              </w:rPr>
              <w:t xml:space="preserve">Name of </w:t>
            </w:r>
            <w:r>
              <w:rPr>
                <w:rFonts w:ascii="Arial" w:hAnsi="Arial" w:cs="Arial"/>
                <w:b/>
                <w:sz w:val="24"/>
                <w:szCs w:val="24"/>
              </w:rPr>
              <w:t>Town or Community Council:</w:t>
            </w:r>
            <w:r w:rsidR="00B24566">
              <w:rPr>
                <w:rFonts w:ascii="Arial" w:hAnsi="Arial" w:cs="Arial"/>
                <w:b/>
                <w:sz w:val="24"/>
                <w:szCs w:val="24"/>
              </w:rPr>
              <w:t xml:space="preserve"> Rossett Community Council</w:t>
            </w:r>
          </w:p>
          <w:p w14:paraId="35358D7F" w14:textId="50A2D4DF" w:rsidR="000D0FDF" w:rsidRPr="002D7E92" w:rsidRDefault="000D0FDF" w:rsidP="00B34417">
            <w:pPr>
              <w:spacing w:after="160" w:line="259" w:lineRule="auto"/>
              <w:rPr>
                <w:rFonts w:ascii="Arial" w:hAnsi="Arial" w:cs="Arial"/>
                <w:sz w:val="24"/>
                <w:szCs w:val="24"/>
              </w:rPr>
            </w:pPr>
          </w:p>
        </w:tc>
      </w:tr>
      <w:tr w:rsidR="003671AE" w:rsidRPr="002D7E92" w14:paraId="046C2772" w14:textId="77777777" w:rsidTr="00B34417">
        <w:tc>
          <w:tcPr>
            <w:tcW w:w="9322" w:type="dxa"/>
          </w:tcPr>
          <w:p w14:paraId="3001EC28" w14:textId="77777777" w:rsidR="003671AE" w:rsidRPr="002D7E92" w:rsidRDefault="003671AE" w:rsidP="00B34417">
            <w:pPr>
              <w:spacing w:after="160" w:line="259" w:lineRule="auto"/>
              <w:rPr>
                <w:rFonts w:ascii="Arial" w:hAnsi="Arial" w:cs="Arial"/>
                <w:sz w:val="24"/>
                <w:szCs w:val="24"/>
              </w:rPr>
            </w:pPr>
            <w:r w:rsidRPr="002D7E92">
              <w:rPr>
                <w:rFonts w:ascii="Arial" w:hAnsi="Arial" w:cs="Arial"/>
                <w:b/>
                <w:sz w:val="24"/>
                <w:szCs w:val="24"/>
              </w:rPr>
              <w:t>Introduction and Context</w:t>
            </w:r>
          </w:p>
          <w:p w14:paraId="7E77937C" w14:textId="108DA05D" w:rsidR="00913FB5" w:rsidRPr="00913FB5" w:rsidRDefault="00913FB5" w:rsidP="00913FB5">
            <w:pPr>
              <w:rPr>
                <w:rFonts w:ascii="Arial" w:hAnsi="Arial" w:cs="Arial"/>
                <w:sz w:val="24"/>
                <w:szCs w:val="24"/>
              </w:rPr>
            </w:pPr>
            <w:r w:rsidRPr="00913FB5">
              <w:rPr>
                <w:rFonts w:ascii="Arial" w:hAnsi="Arial" w:cs="Arial"/>
                <w:sz w:val="24"/>
                <w:szCs w:val="24"/>
              </w:rPr>
              <w:t xml:space="preserve">The Community of Rossett is made up of the villages of Rossett itself, Burton, </w:t>
            </w:r>
            <w:proofErr w:type="spellStart"/>
            <w:r w:rsidRPr="00913FB5">
              <w:rPr>
                <w:rFonts w:ascii="Arial" w:hAnsi="Arial" w:cs="Arial"/>
                <w:sz w:val="24"/>
                <w:szCs w:val="24"/>
              </w:rPr>
              <w:t>Lavister</w:t>
            </w:r>
            <w:proofErr w:type="spellEnd"/>
            <w:r w:rsidRPr="00913FB5">
              <w:rPr>
                <w:rFonts w:ascii="Arial" w:hAnsi="Arial" w:cs="Arial"/>
                <w:sz w:val="24"/>
                <w:szCs w:val="24"/>
              </w:rPr>
              <w:t xml:space="preserve"> and </w:t>
            </w:r>
            <w:proofErr w:type="spellStart"/>
            <w:r w:rsidRPr="00913FB5">
              <w:rPr>
                <w:rFonts w:ascii="Arial" w:hAnsi="Arial" w:cs="Arial"/>
                <w:sz w:val="24"/>
                <w:szCs w:val="24"/>
              </w:rPr>
              <w:t>Trevalyn</w:t>
            </w:r>
            <w:proofErr w:type="spellEnd"/>
            <w:r w:rsidRPr="00913FB5">
              <w:rPr>
                <w:rFonts w:ascii="Arial" w:hAnsi="Arial" w:cs="Arial"/>
                <w:sz w:val="24"/>
                <w:szCs w:val="24"/>
              </w:rPr>
              <w:t>. The population is approximately 3,500.</w:t>
            </w:r>
            <w:r w:rsidR="00E972BF">
              <w:rPr>
                <w:rFonts w:ascii="Arial" w:hAnsi="Arial" w:cs="Arial"/>
                <w:sz w:val="24"/>
                <w:szCs w:val="24"/>
              </w:rPr>
              <w:t xml:space="preserve"> There are currently just under 1400 houses in the area.</w:t>
            </w:r>
          </w:p>
          <w:p w14:paraId="4C61F55B" w14:textId="77777777" w:rsidR="00913FB5" w:rsidRPr="00913FB5" w:rsidRDefault="00913FB5" w:rsidP="00913FB5">
            <w:pPr>
              <w:rPr>
                <w:rFonts w:ascii="Arial" w:hAnsi="Arial" w:cs="Arial"/>
                <w:sz w:val="24"/>
                <w:szCs w:val="24"/>
              </w:rPr>
            </w:pPr>
          </w:p>
          <w:p w14:paraId="08C2C017" w14:textId="046C6C01" w:rsidR="003671AE" w:rsidRDefault="00913FB5" w:rsidP="00913FB5">
            <w:pPr>
              <w:spacing w:after="160" w:line="259" w:lineRule="auto"/>
              <w:rPr>
                <w:rFonts w:ascii="Arial" w:hAnsi="Arial" w:cs="Arial"/>
                <w:sz w:val="24"/>
                <w:szCs w:val="24"/>
              </w:rPr>
            </w:pPr>
            <w:r w:rsidRPr="00913FB5">
              <w:rPr>
                <w:rFonts w:ascii="Arial" w:hAnsi="Arial" w:cs="Arial"/>
                <w:sz w:val="24"/>
                <w:szCs w:val="24"/>
              </w:rPr>
              <w:t xml:space="preserve">It is situated in the Wrexham County </w:t>
            </w:r>
            <w:r w:rsidR="004C0908">
              <w:rPr>
                <w:rFonts w:ascii="Arial" w:hAnsi="Arial" w:cs="Arial"/>
                <w:sz w:val="24"/>
                <w:szCs w:val="24"/>
              </w:rPr>
              <w:t xml:space="preserve">Borough </w:t>
            </w:r>
            <w:r w:rsidRPr="00913FB5">
              <w:rPr>
                <w:rFonts w:ascii="Arial" w:hAnsi="Arial" w:cs="Arial"/>
                <w:sz w:val="24"/>
                <w:szCs w:val="24"/>
              </w:rPr>
              <w:t>Council area, almost equidistant between Wrexham and Chester.</w:t>
            </w:r>
          </w:p>
          <w:p w14:paraId="36BF8A1B" w14:textId="141FA084" w:rsidR="00B34417" w:rsidRDefault="00B34417" w:rsidP="00913FB5">
            <w:pPr>
              <w:spacing w:after="160" w:line="259" w:lineRule="auto"/>
              <w:rPr>
                <w:rFonts w:ascii="Arial" w:hAnsi="Arial" w:cs="Arial"/>
                <w:sz w:val="24"/>
                <w:szCs w:val="24"/>
              </w:rPr>
            </w:pPr>
            <w:r>
              <w:rPr>
                <w:rFonts w:ascii="Arial" w:hAnsi="Arial" w:cs="Arial"/>
                <w:sz w:val="24"/>
                <w:szCs w:val="24"/>
              </w:rPr>
              <w:t xml:space="preserve">The Council employs 4 members of staff including two Wardens, one for the Parks and one Street Warden. </w:t>
            </w:r>
          </w:p>
          <w:p w14:paraId="5FEC7BF1" w14:textId="4E780CFF" w:rsidR="00B34417" w:rsidRDefault="0050001A" w:rsidP="00913FB5">
            <w:pPr>
              <w:spacing w:after="160" w:line="259" w:lineRule="auto"/>
              <w:rPr>
                <w:rFonts w:ascii="Arial" w:hAnsi="Arial" w:cs="Arial"/>
                <w:sz w:val="24"/>
                <w:szCs w:val="24"/>
              </w:rPr>
            </w:pPr>
            <w:r>
              <w:rPr>
                <w:rFonts w:ascii="Arial" w:hAnsi="Arial" w:cs="Arial"/>
                <w:sz w:val="24"/>
                <w:szCs w:val="24"/>
              </w:rPr>
              <w:t xml:space="preserve">The Community Council comprises of two electoral wards with a total of 14 Councillors. </w:t>
            </w:r>
          </w:p>
          <w:p w14:paraId="6E977A09" w14:textId="34BA9A3A" w:rsidR="004C0908" w:rsidRDefault="004C0908" w:rsidP="00913FB5">
            <w:pPr>
              <w:spacing w:after="160" w:line="259" w:lineRule="auto"/>
              <w:rPr>
                <w:rFonts w:ascii="Arial" w:hAnsi="Arial" w:cs="Arial"/>
                <w:sz w:val="24"/>
                <w:szCs w:val="24"/>
              </w:rPr>
            </w:pPr>
            <w:r>
              <w:rPr>
                <w:rFonts w:ascii="Arial" w:hAnsi="Arial" w:cs="Arial"/>
                <w:sz w:val="24"/>
                <w:szCs w:val="24"/>
              </w:rPr>
              <w:t>The Precept for the current year is £68,000.</w:t>
            </w:r>
          </w:p>
          <w:p w14:paraId="665200B3" w14:textId="2825F472" w:rsidR="0050001A" w:rsidRDefault="0050001A" w:rsidP="00913FB5">
            <w:pPr>
              <w:spacing w:after="160" w:line="259" w:lineRule="auto"/>
              <w:rPr>
                <w:rFonts w:ascii="Arial" w:hAnsi="Arial" w:cs="Arial"/>
                <w:sz w:val="24"/>
                <w:szCs w:val="24"/>
              </w:rPr>
            </w:pPr>
            <w:r>
              <w:rPr>
                <w:rFonts w:ascii="Arial" w:hAnsi="Arial" w:cs="Arial"/>
                <w:sz w:val="24"/>
                <w:szCs w:val="24"/>
              </w:rPr>
              <w:t>The following are located within the Community Council boundary:</w:t>
            </w:r>
          </w:p>
          <w:p w14:paraId="531F8B9C" w14:textId="54420DBC" w:rsidR="0050001A" w:rsidRDefault="0050001A" w:rsidP="0050001A">
            <w:pPr>
              <w:pStyle w:val="ListParagraph"/>
              <w:numPr>
                <w:ilvl w:val="0"/>
                <w:numId w:val="26"/>
              </w:numPr>
              <w:rPr>
                <w:rFonts w:ascii="Arial" w:hAnsi="Arial" w:cs="Arial"/>
                <w:sz w:val="24"/>
                <w:szCs w:val="24"/>
              </w:rPr>
            </w:pPr>
            <w:r>
              <w:rPr>
                <w:rFonts w:ascii="Arial" w:hAnsi="Arial" w:cs="Arial"/>
                <w:sz w:val="24"/>
                <w:szCs w:val="24"/>
              </w:rPr>
              <w:t>There are 3 equipped play areas of different sizes</w:t>
            </w:r>
            <w:r w:rsidR="0085119D">
              <w:rPr>
                <w:rFonts w:ascii="Arial" w:hAnsi="Arial" w:cs="Arial"/>
                <w:sz w:val="24"/>
                <w:szCs w:val="24"/>
              </w:rPr>
              <w:t xml:space="preserve"> covering </w:t>
            </w:r>
            <w:r w:rsidR="009732C7">
              <w:rPr>
                <w:rFonts w:ascii="Arial" w:hAnsi="Arial" w:cs="Arial"/>
                <w:sz w:val="24"/>
                <w:szCs w:val="24"/>
              </w:rPr>
              <w:t>approximately 9000m</w:t>
            </w:r>
            <w:r w:rsidR="009732C7">
              <w:rPr>
                <w:rFonts w:ascii="Arial" w:hAnsi="Arial" w:cs="Arial"/>
                <w:sz w:val="24"/>
                <w:szCs w:val="24"/>
                <w:vertAlign w:val="superscript"/>
              </w:rPr>
              <w:t>2</w:t>
            </w:r>
            <w:r>
              <w:rPr>
                <w:rFonts w:ascii="Arial" w:hAnsi="Arial" w:cs="Arial"/>
                <w:sz w:val="24"/>
                <w:szCs w:val="24"/>
              </w:rPr>
              <w:t xml:space="preserve">. These are overseen and maintained on a daily basis by the Wardens but are inspected regularly by Wrexham County Borough Council via a service level agreement. </w:t>
            </w:r>
          </w:p>
          <w:p w14:paraId="1228F633" w14:textId="77777777" w:rsidR="0050001A" w:rsidRDefault="0050001A" w:rsidP="0050001A">
            <w:pPr>
              <w:pStyle w:val="ListParagraph"/>
              <w:rPr>
                <w:rFonts w:ascii="Arial" w:hAnsi="Arial" w:cs="Arial"/>
                <w:sz w:val="24"/>
                <w:szCs w:val="24"/>
              </w:rPr>
            </w:pPr>
          </w:p>
          <w:p w14:paraId="48363369" w14:textId="4879BB8C" w:rsidR="0050001A" w:rsidRDefault="0050001A" w:rsidP="0050001A">
            <w:pPr>
              <w:pStyle w:val="ListParagraph"/>
              <w:numPr>
                <w:ilvl w:val="0"/>
                <w:numId w:val="26"/>
              </w:numPr>
              <w:rPr>
                <w:rFonts w:ascii="Arial" w:hAnsi="Arial" w:cs="Arial"/>
                <w:sz w:val="24"/>
                <w:szCs w:val="24"/>
              </w:rPr>
            </w:pPr>
            <w:r>
              <w:rPr>
                <w:rFonts w:ascii="Arial" w:hAnsi="Arial" w:cs="Arial"/>
                <w:sz w:val="24"/>
                <w:szCs w:val="24"/>
              </w:rPr>
              <w:t>The river Alyn runs through both wards and includes the Weir in Burton.</w:t>
            </w:r>
          </w:p>
          <w:p w14:paraId="48DCCC91" w14:textId="77777777" w:rsidR="0050001A" w:rsidRPr="0050001A" w:rsidRDefault="0050001A" w:rsidP="0050001A">
            <w:pPr>
              <w:pStyle w:val="ListParagraph"/>
              <w:rPr>
                <w:rFonts w:ascii="Arial" w:hAnsi="Arial" w:cs="Arial"/>
                <w:sz w:val="24"/>
                <w:szCs w:val="24"/>
              </w:rPr>
            </w:pPr>
          </w:p>
          <w:p w14:paraId="011CCC78" w14:textId="44ED16C1" w:rsidR="0050001A" w:rsidRDefault="0050001A" w:rsidP="0050001A">
            <w:pPr>
              <w:pStyle w:val="ListParagraph"/>
              <w:numPr>
                <w:ilvl w:val="0"/>
                <w:numId w:val="26"/>
              </w:numPr>
              <w:rPr>
                <w:rFonts w:ascii="Arial" w:hAnsi="Arial" w:cs="Arial"/>
                <w:sz w:val="24"/>
                <w:szCs w:val="24"/>
              </w:rPr>
            </w:pPr>
            <w:r>
              <w:rPr>
                <w:rFonts w:ascii="Arial" w:hAnsi="Arial" w:cs="Arial"/>
                <w:sz w:val="24"/>
                <w:szCs w:val="24"/>
              </w:rPr>
              <w:t xml:space="preserve">There are two village halls available to the community. Rossett Village Hall </w:t>
            </w:r>
            <w:r w:rsidRPr="0050001A">
              <w:rPr>
                <w:rFonts w:ascii="Arial" w:hAnsi="Arial" w:cs="Arial"/>
                <w:sz w:val="24"/>
                <w:szCs w:val="24"/>
              </w:rPr>
              <w:t>is currently run by a management committee consisting of members of t</w:t>
            </w:r>
            <w:r w:rsidR="00172ACD">
              <w:rPr>
                <w:rFonts w:ascii="Arial" w:hAnsi="Arial" w:cs="Arial"/>
                <w:sz w:val="24"/>
                <w:szCs w:val="24"/>
              </w:rPr>
              <w:t>he community. The other is the Presbyterian Church Hall, which also holds the pop-up post office for the community once a week.</w:t>
            </w:r>
          </w:p>
          <w:p w14:paraId="3B205A6C" w14:textId="77777777" w:rsidR="009300BA" w:rsidRPr="009300BA" w:rsidRDefault="009300BA" w:rsidP="009300BA">
            <w:pPr>
              <w:pStyle w:val="ListParagraph"/>
              <w:rPr>
                <w:rFonts w:ascii="Arial" w:hAnsi="Arial" w:cs="Arial"/>
                <w:sz w:val="24"/>
                <w:szCs w:val="24"/>
              </w:rPr>
            </w:pPr>
          </w:p>
          <w:p w14:paraId="568EB0C5" w14:textId="0F9E90E5" w:rsidR="009300BA" w:rsidRDefault="00E972BF" w:rsidP="0050001A">
            <w:pPr>
              <w:pStyle w:val="ListParagraph"/>
              <w:numPr>
                <w:ilvl w:val="0"/>
                <w:numId w:val="26"/>
              </w:numPr>
              <w:rPr>
                <w:rFonts w:ascii="Arial" w:hAnsi="Arial" w:cs="Arial"/>
                <w:sz w:val="24"/>
                <w:szCs w:val="24"/>
              </w:rPr>
            </w:pPr>
            <w:r>
              <w:rPr>
                <w:rFonts w:ascii="Arial" w:hAnsi="Arial" w:cs="Arial"/>
                <w:sz w:val="24"/>
                <w:szCs w:val="24"/>
              </w:rPr>
              <w:t xml:space="preserve">The </w:t>
            </w:r>
            <w:r w:rsidR="009300BA">
              <w:rPr>
                <w:rFonts w:ascii="Arial" w:hAnsi="Arial" w:cs="Arial"/>
                <w:sz w:val="24"/>
                <w:szCs w:val="24"/>
              </w:rPr>
              <w:t xml:space="preserve">Community Agent </w:t>
            </w:r>
            <w:r>
              <w:rPr>
                <w:rFonts w:ascii="Arial" w:hAnsi="Arial" w:cs="Arial"/>
                <w:sz w:val="24"/>
                <w:szCs w:val="24"/>
              </w:rPr>
              <w:t xml:space="preserve">for Rossett </w:t>
            </w:r>
            <w:r w:rsidR="009300BA">
              <w:rPr>
                <w:rFonts w:ascii="Arial" w:hAnsi="Arial" w:cs="Arial"/>
                <w:sz w:val="24"/>
                <w:szCs w:val="24"/>
              </w:rPr>
              <w:t>organises and runs a weekly Community Café for the older members of the community to come together and socialise. This is always well attended by locals from the community and volunteers to help run the morning.</w:t>
            </w:r>
          </w:p>
          <w:p w14:paraId="4C89EB9F" w14:textId="77777777" w:rsidR="00172ACD" w:rsidRPr="00172ACD" w:rsidRDefault="00172ACD" w:rsidP="00172ACD">
            <w:pPr>
              <w:pStyle w:val="ListParagraph"/>
              <w:rPr>
                <w:rFonts w:ascii="Arial" w:hAnsi="Arial" w:cs="Arial"/>
                <w:sz w:val="24"/>
                <w:szCs w:val="24"/>
              </w:rPr>
            </w:pPr>
          </w:p>
          <w:p w14:paraId="12867D84" w14:textId="1848C000" w:rsidR="00172ACD" w:rsidRDefault="009300BA" w:rsidP="0050001A">
            <w:pPr>
              <w:pStyle w:val="ListParagraph"/>
              <w:numPr>
                <w:ilvl w:val="0"/>
                <w:numId w:val="26"/>
              </w:numPr>
              <w:rPr>
                <w:rFonts w:ascii="Arial" w:hAnsi="Arial" w:cs="Arial"/>
                <w:sz w:val="24"/>
                <w:szCs w:val="24"/>
              </w:rPr>
            </w:pPr>
            <w:r>
              <w:rPr>
                <w:rFonts w:ascii="Arial" w:hAnsi="Arial" w:cs="Arial"/>
                <w:sz w:val="24"/>
                <w:szCs w:val="24"/>
              </w:rPr>
              <w:t xml:space="preserve">Various other supportive agencies are located within the community e.g. a G.P practice, dental facilities and a pharmacy. </w:t>
            </w:r>
          </w:p>
          <w:p w14:paraId="5BBC17FF" w14:textId="77777777" w:rsidR="009300BA" w:rsidRPr="009300BA" w:rsidRDefault="009300BA" w:rsidP="009300BA">
            <w:pPr>
              <w:pStyle w:val="ListParagraph"/>
              <w:rPr>
                <w:rFonts w:ascii="Arial" w:hAnsi="Arial" w:cs="Arial"/>
                <w:sz w:val="24"/>
                <w:szCs w:val="24"/>
              </w:rPr>
            </w:pPr>
          </w:p>
          <w:p w14:paraId="39FA8B3B" w14:textId="4E1F01BF" w:rsidR="009300BA" w:rsidRPr="0050001A" w:rsidRDefault="009300BA" w:rsidP="0050001A">
            <w:pPr>
              <w:pStyle w:val="ListParagraph"/>
              <w:numPr>
                <w:ilvl w:val="0"/>
                <w:numId w:val="26"/>
              </w:numPr>
              <w:rPr>
                <w:rFonts w:ascii="Arial" w:hAnsi="Arial" w:cs="Arial"/>
                <w:sz w:val="24"/>
                <w:szCs w:val="24"/>
              </w:rPr>
            </w:pPr>
            <w:r>
              <w:rPr>
                <w:rFonts w:ascii="Arial" w:hAnsi="Arial" w:cs="Arial"/>
                <w:sz w:val="24"/>
                <w:szCs w:val="24"/>
              </w:rPr>
              <w:t>The Council are currently supporting the build of a Hub for the community with planning secured and building options being decided.</w:t>
            </w:r>
          </w:p>
          <w:p w14:paraId="1D348F5A" w14:textId="7873AD0D" w:rsidR="00913FB5" w:rsidRPr="002D7E92" w:rsidRDefault="00913FB5" w:rsidP="00913FB5">
            <w:pPr>
              <w:spacing w:after="160" w:line="259" w:lineRule="auto"/>
              <w:rPr>
                <w:rFonts w:ascii="Arial" w:hAnsi="Arial" w:cs="Arial"/>
                <w:sz w:val="24"/>
                <w:szCs w:val="24"/>
              </w:rPr>
            </w:pPr>
          </w:p>
        </w:tc>
      </w:tr>
      <w:tr w:rsidR="003671AE" w:rsidRPr="002D7E92" w14:paraId="5413ADA7" w14:textId="77777777" w:rsidTr="00B34417">
        <w:tc>
          <w:tcPr>
            <w:tcW w:w="9322" w:type="dxa"/>
          </w:tcPr>
          <w:p w14:paraId="4431F949" w14:textId="77777777" w:rsidR="003671AE" w:rsidRPr="002D7E92" w:rsidRDefault="003671AE" w:rsidP="00B34417">
            <w:pPr>
              <w:spacing w:after="160" w:line="259" w:lineRule="auto"/>
              <w:rPr>
                <w:rFonts w:ascii="Arial" w:hAnsi="Arial" w:cs="Arial"/>
                <w:b/>
                <w:sz w:val="24"/>
                <w:szCs w:val="24"/>
              </w:rPr>
            </w:pPr>
          </w:p>
          <w:p w14:paraId="4C353A30" w14:textId="77777777" w:rsidR="003671AE" w:rsidRPr="002D7E92" w:rsidRDefault="003671AE" w:rsidP="00B34417">
            <w:pPr>
              <w:spacing w:after="160" w:line="259" w:lineRule="auto"/>
              <w:rPr>
                <w:rFonts w:ascii="Arial" w:hAnsi="Arial" w:cs="Arial"/>
                <w:b/>
                <w:sz w:val="24"/>
                <w:szCs w:val="24"/>
              </w:rPr>
            </w:pPr>
            <w:r w:rsidRPr="002D7E92">
              <w:rPr>
                <w:rFonts w:ascii="Arial" w:hAnsi="Arial" w:cs="Arial"/>
                <w:b/>
                <w:sz w:val="24"/>
                <w:szCs w:val="24"/>
              </w:rPr>
              <w:t>Action Report</w:t>
            </w:r>
          </w:p>
          <w:p w14:paraId="01F650FE" w14:textId="77777777" w:rsidR="00541165" w:rsidRPr="00541165" w:rsidRDefault="00541165" w:rsidP="00541165">
            <w:pPr>
              <w:pStyle w:val="ListParagraph"/>
              <w:numPr>
                <w:ilvl w:val="0"/>
                <w:numId w:val="27"/>
              </w:numPr>
              <w:rPr>
                <w:rFonts w:ascii="Arial" w:hAnsi="Arial" w:cs="Arial"/>
                <w:b/>
                <w:sz w:val="24"/>
                <w:szCs w:val="24"/>
              </w:rPr>
            </w:pPr>
            <w:r>
              <w:rPr>
                <w:rFonts w:ascii="Arial" w:hAnsi="Arial" w:cs="Arial"/>
                <w:sz w:val="24"/>
                <w:szCs w:val="24"/>
              </w:rPr>
              <w:lastRenderedPageBreak/>
              <w:t>How the Council assists biodiversity (through functions with regard to land management, grant funding, education activities)</w:t>
            </w:r>
          </w:p>
          <w:p w14:paraId="31062705" w14:textId="056800E0" w:rsidR="00541165" w:rsidRPr="00541165" w:rsidRDefault="00541165" w:rsidP="00541165">
            <w:pPr>
              <w:pStyle w:val="ListParagraph"/>
              <w:rPr>
                <w:rFonts w:ascii="Arial" w:hAnsi="Arial" w:cs="Arial"/>
                <w:b/>
                <w:sz w:val="24"/>
                <w:szCs w:val="24"/>
              </w:rPr>
            </w:pPr>
          </w:p>
        </w:tc>
      </w:tr>
    </w:tbl>
    <w:tbl>
      <w:tblPr>
        <w:tblStyle w:val="TableGrid1"/>
        <w:tblW w:w="9327" w:type="dxa"/>
        <w:tblLook w:val="04A0" w:firstRow="1" w:lastRow="0" w:firstColumn="1" w:lastColumn="0" w:noHBand="0" w:noVBand="1"/>
      </w:tblPr>
      <w:tblGrid>
        <w:gridCol w:w="2660"/>
        <w:gridCol w:w="4536"/>
        <w:gridCol w:w="2131"/>
      </w:tblGrid>
      <w:tr w:rsidR="003671AE" w14:paraId="6EB52D92" w14:textId="77777777" w:rsidTr="00B34417">
        <w:trPr>
          <w:trHeight w:val="642"/>
        </w:trPr>
        <w:tc>
          <w:tcPr>
            <w:tcW w:w="2660" w:type="dxa"/>
          </w:tcPr>
          <w:p w14:paraId="11F9BA69" w14:textId="77777777" w:rsidR="003671AE" w:rsidRPr="00873A37" w:rsidRDefault="003671AE" w:rsidP="00B34417">
            <w:pPr>
              <w:rPr>
                <w:rFonts w:ascii="Arial" w:hAnsi="Arial" w:cs="Arial"/>
                <w:sz w:val="24"/>
                <w:szCs w:val="24"/>
              </w:rPr>
            </w:pPr>
            <w:r w:rsidRPr="00873A37">
              <w:rPr>
                <w:rFonts w:ascii="Arial" w:hAnsi="Arial" w:cs="Arial"/>
                <w:sz w:val="24"/>
                <w:szCs w:val="24"/>
              </w:rPr>
              <w:lastRenderedPageBreak/>
              <w:t>Action carried out to:</w:t>
            </w:r>
          </w:p>
        </w:tc>
        <w:tc>
          <w:tcPr>
            <w:tcW w:w="4536" w:type="dxa"/>
            <w:shd w:val="clear" w:color="auto" w:fill="D0CECE" w:themeFill="background2" w:themeFillShade="E6"/>
          </w:tcPr>
          <w:p w14:paraId="34710059" w14:textId="77777777" w:rsidR="003671AE" w:rsidRPr="00E34779" w:rsidRDefault="003671AE" w:rsidP="00B34417">
            <w:pPr>
              <w:rPr>
                <w:rFonts w:ascii="Arial" w:hAnsi="Arial" w:cs="Arial"/>
                <w:sz w:val="24"/>
                <w:szCs w:val="24"/>
                <w:highlight w:val="black"/>
              </w:rPr>
            </w:pPr>
          </w:p>
        </w:tc>
        <w:tc>
          <w:tcPr>
            <w:tcW w:w="2131" w:type="dxa"/>
          </w:tcPr>
          <w:p w14:paraId="6E2724A1" w14:textId="77777777" w:rsidR="003671AE" w:rsidRPr="009F709A" w:rsidRDefault="003671AE" w:rsidP="00B34417">
            <w:pPr>
              <w:rPr>
                <w:rFonts w:ascii="Arial" w:hAnsi="Arial" w:cs="Arial"/>
                <w:sz w:val="24"/>
                <w:szCs w:val="24"/>
              </w:rPr>
            </w:pPr>
            <w:r w:rsidRPr="009F709A">
              <w:rPr>
                <w:rFonts w:ascii="Arial" w:hAnsi="Arial" w:cs="Arial"/>
                <w:sz w:val="24"/>
                <w:szCs w:val="24"/>
              </w:rPr>
              <w:t>Monitored by:</w:t>
            </w:r>
          </w:p>
        </w:tc>
      </w:tr>
      <w:tr w:rsidR="003671AE" w14:paraId="69AE0809" w14:textId="77777777" w:rsidTr="00B34417">
        <w:trPr>
          <w:trHeight w:val="856"/>
        </w:trPr>
        <w:tc>
          <w:tcPr>
            <w:tcW w:w="2660" w:type="dxa"/>
          </w:tcPr>
          <w:p w14:paraId="37A22842" w14:textId="77777777" w:rsidR="003671AE" w:rsidRPr="00873A37" w:rsidRDefault="003671AE" w:rsidP="00B34417">
            <w:pPr>
              <w:rPr>
                <w:rFonts w:ascii="Arial" w:hAnsi="Arial" w:cs="Arial"/>
                <w:sz w:val="24"/>
                <w:szCs w:val="24"/>
              </w:rPr>
            </w:pPr>
            <w:r w:rsidRPr="00873A37">
              <w:rPr>
                <w:rFonts w:ascii="Arial" w:hAnsi="Arial" w:cs="Arial"/>
                <w:sz w:val="24"/>
                <w:szCs w:val="24"/>
              </w:rPr>
              <w:t>-embed biodiversity into decision making &amp; procurement</w:t>
            </w:r>
          </w:p>
        </w:tc>
        <w:tc>
          <w:tcPr>
            <w:tcW w:w="4536" w:type="dxa"/>
          </w:tcPr>
          <w:p w14:paraId="2F8541E1" w14:textId="04F08D32" w:rsidR="00FA28D8" w:rsidRDefault="00CF538E" w:rsidP="00B34417">
            <w:pPr>
              <w:rPr>
                <w:rFonts w:ascii="Arial" w:hAnsi="Arial" w:cs="Arial"/>
                <w:sz w:val="24"/>
                <w:szCs w:val="24"/>
              </w:rPr>
            </w:pPr>
            <w:r>
              <w:rPr>
                <w:rFonts w:ascii="Arial" w:hAnsi="Arial" w:cs="Arial"/>
                <w:sz w:val="24"/>
                <w:szCs w:val="24"/>
              </w:rPr>
              <w:t>Be mindful of environmental and biodiversity impacts when considering planning applications</w:t>
            </w:r>
          </w:p>
          <w:p w14:paraId="5E1A369E" w14:textId="77777777" w:rsidR="005E7C37" w:rsidRDefault="005E7C37" w:rsidP="00B34417">
            <w:pPr>
              <w:rPr>
                <w:rFonts w:ascii="Arial" w:hAnsi="Arial" w:cs="Arial"/>
                <w:sz w:val="24"/>
                <w:szCs w:val="24"/>
              </w:rPr>
            </w:pPr>
          </w:p>
          <w:p w14:paraId="62EF4D4E" w14:textId="2EAB8672" w:rsidR="003671AE" w:rsidRDefault="00FA28D8" w:rsidP="00B34417">
            <w:pPr>
              <w:rPr>
                <w:rFonts w:ascii="Arial" w:hAnsi="Arial" w:cs="Arial"/>
                <w:sz w:val="24"/>
                <w:szCs w:val="24"/>
              </w:rPr>
            </w:pPr>
            <w:r>
              <w:rPr>
                <w:rFonts w:ascii="Arial" w:hAnsi="Arial" w:cs="Arial"/>
                <w:sz w:val="24"/>
                <w:szCs w:val="24"/>
              </w:rPr>
              <w:t>Conversion of street lighting to LED lights in 2019.</w:t>
            </w:r>
          </w:p>
        </w:tc>
        <w:tc>
          <w:tcPr>
            <w:tcW w:w="2131" w:type="dxa"/>
          </w:tcPr>
          <w:p w14:paraId="5A444652" w14:textId="5A372316" w:rsidR="00FA28D8" w:rsidRDefault="005E7C37" w:rsidP="00B34417">
            <w:pPr>
              <w:rPr>
                <w:rFonts w:ascii="Arial" w:hAnsi="Arial" w:cs="Arial"/>
                <w:sz w:val="24"/>
                <w:szCs w:val="24"/>
              </w:rPr>
            </w:pPr>
            <w:r>
              <w:rPr>
                <w:rFonts w:ascii="Arial" w:hAnsi="Arial" w:cs="Arial"/>
                <w:sz w:val="24"/>
                <w:szCs w:val="24"/>
              </w:rPr>
              <w:t xml:space="preserve">Councillors comments </w:t>
            </w:r>
            <w:r w:rsidR="00CF538E">
              <w:rPr>
                <w:rFonts w:ascii="Arial" w:hAnsi="Arial" w:cs="Arial"/>
                <w:sz w:val="24"/>
                <w:szCs w:val="24"/>
              </w:rPr>
              <w:t>made on applications.</w:t>
            </w:r>
          </w:p>
          <w:p w14:paraId="0FD8477D" w14:textId="77777777" w:rsidR="00FA28D8" w:rsidRDefault="00FA28D8" w:rsidP="00B34417">
            <w:pPr>
              <w:rPr>
                <w:rFonts w:ascii="Arial" w:hAnsi="Arial" w:cs="Arial"/>
                <w:sz w:val="24"/>
                <w:szCs w:val="24"/>
              </w:rPr>
            </w:pPr>
          </w:p>
          <w:p w14:paraId="1175A7AB" w14:textId="0B426FFA" w:rsidR="00CF3EA0" w:rsidRDefault="00FA28D8" w:rsidP="00B34417">
            <w:pPr>
              <w:rPr>
                <w:rFonts w:ascii="Arial" w:hAnsi="Arial" w:cs="Arial"/>
                <w:sz w:val="24"/>
                <w:szCs w:val="24"/>
              </w:rPr>
            </w:pPr>
            <w:r>
              <w:rPr>
                <w:rFonts w:ascii="Arial" w:hAnsi="Arial" w:cs="Arial"/>
                <w:sz w:val="24"/>
                <w:szCs w:val="24"/>
              </w:rPr>
              <w:t xml:space="preserve">Loan repayments for project over a 7 year plan to reduce energy costs. </w:t>
            </w:r>
          </w:p>
        </w:tc>
      </w:tr>
      <w:tr w:rsidR="003671AE" w14:paraId="239AB941" w14:textId="77777777" w:rsidTr="00B34417">
        <w:trPr>
          <w:trHeight w:val="942"/>
        </w:trPr>
        <w:tc>
          <w:tcPr>
            <w:tcW w:w="2660" w:type="dxa"/>
          </w:tcPr>
          <w:p w14:paraId="547734F5" w14:textId="77777777" w:rsidR="003671AE" w:rsidRPr="00873A37" w:rsidRDefault="003671AE" w:rsidP="00B34417">
            <w:pPr>
              <w:rPr>
                <w:rFonts w:ascii="Arial" w:hAnsi="Arial" w:cs="Arial"/>
                <w:sz w:val="24"/>
                <w:szCs w:val="24"/>
              </w:rPr>
            </w:pPr>
            <w:r w:rsidRPr="00873A37">
              <w:rPr>
                <w:rFonts w:ascii="Arial" w:hAnsi="Arial" w:cs="Arial"/>
                <w:sz w:val="24"/>
                <w:szCs w:val="24"/>
              </w:rPr>
              <w:t>-raise awareness of biodiversity &amp; its importance</w:t>
            </w:r>
          </w:p>
        </w:tc>
        <w:tc>
          <w:tcPr>
            <w:tcW w:w="4536" w:type="dxa"/>
          </w:tcPr>
          <w:p w14:paraId="7B02F7B1" w14:textId="77777777" w:rsidR="003671AE" w:rsidRDefault="00346661" w:rsidP="00B34417">
            <w:pPr>
              <w:rPr>
                <w:rFonts w:ascii="Arial" w:hAnsi="Arial" w:cs="Arial"/>
                <w:sz w:val="24"/>
                <w:szCs w:val="24"/>
              </w:rPr>
            </w:pPr>
            <w:r>
              <w:rPr>
                <w:rFonts w:ascii="Arial" w:hAnsi="Arial" w:cs="Arial"/>
                <w:sz w:val="24"/>
                <w:szCs w:val="24"/>
              </w:rPr>
              <w:t xml:space="preserve">The Community Council is </w:t>
            </w:r>
            <w:r w:rsidR="00C03602">
              <w:rPr>
                <w:rFonts w:ascii="Arial" w:hAnsi="Arial" w:cs="Arial"/>
                <w:sz w:val="24"/>
                <w:szCs w:val="24"/>
              </w:rPr>
              <w:t>active with sharing events and awareness posts through social media and on the public noticeboards.</w:t>
            </w:r>
          </w:p>
          <w:p w14:paraId="65A43CE2" w14:textId="77777777" w:rsidR="00C03602" w:rsidRDefault="00C03602" w:rsidP="00B34417">
            <w:pPr>
              <w:rPr>
                <w:rFonts w:ascii="Arial" w:hAnsi="Arial" w:cs="Arial"/>
                <w:sz w:val="24"/>
                <w:szCs w:val="24"/>
              </w:rPr>
            </w:pPr>
          </w:p>
          <w:p w14:paraId="435A9AFB" w14:textId="77777777" w:rsidR="00CF3EA0" w:rsidRDefault="00CF3EA0" w:rsidP="00B34417">
            <w:pPr>
              <w:rPr>
                <w:rFonts w:ascii="Arial" w:hAnsi="Arial" w:cs="Arial"/>
                <w:sz w:val="24"/>
                <w:szCs w:val="24"/>
              </w:rPr>
            </w:pPr>
          </w:p>
          <w:p w14:paraId="0F591B93" w14:textId="7FF70A7F" w:rsidR="00C03602" w:rsidRDefault="00C03602" w:rsidP="00B34417">
            <w:pPr>
              <w:rPr>
                <w:rFonts w:ascii="Arial" w:hAnsi="Arial" w:cs="Arial"/>
                <w:sz w:val="24"/>
                <w:szCs w:val="24"/>
              </w:rPr>
            </w:pPr>
            <w:r>
              <w:rPr>
                <w:rFonts w:ascii="Arial" w:hAnsi="Arial" w:cs="Arial"/>
                <w:sz w:val="24"/>
                <w:szCs w:val="24"/>
              </w:rPr>
              <w:t xml:space="preserve">The Community Council supported events such as No Mow May. </w:t>
            </w:r>
          </w:p>
          <w:p w14:paraId="1AFC7B04" w14:textId="77777777" w:rsidR="00C03602" w:rsidRDefault="00C03602" w:rsidP="00B34417">
            <w:pPr>
              <w:rPr>
                <w:rFonts w:ascii="Arial" w:hAnsi="Arial" w:cs="Arial"/>
                <w:sz w:val="24"/>
                <w:szCs w:val="24"/>
              </w:rPr>
            </w:pPr>
          </w:p>
          <w:p w14:paraId="75E6BA8A" w14:textId="77777777" w:rsidR="00CF3EA0" w:rsidRDefault="00CF3EA0" w:rsidP="00B34417">
            <w:pPr>
              <w:rPr>
                <w:rFonts w:ascii="Arial" w:hAnsi="Arial" w:cs="Arial"/>
                <w:sz w:val="24"/>
                <w:szCs w:val="24"/>
              </w:rPr>
            </w:pPr>
          </w:p>
          <w:p w14:paraId="261CAF8F" w14:textId="77777777" w:rsidR="00CF3EA0" w:rsidRDefault="00CF3EA0" w:rsidP="00B34417">
            <w:pPr>
              <w:rPr>
                <w:rFonts w:ascii="Arial" w:hAnsi="Arial" w:cs="Arial"/>
                <w:sz w:val="24"/>
                <w:szCs w:val="24"/>
              </w:rPr>
            </w:pPr>
          </w:p>
          <w:p w14:paraId="3D7D0D21" w14:textId="5FE7409B" w:rsidR="00C03602" w:rsidRDefault="00C03602" w:rsidP="00B34417">
            <w:pPr>
              <w:rPr>
                <w:rFonts w:ascii="Arial" w:hAnsi="Arial" w:cs="Arial"/>
                <w:sz w:val="24"/>
                <w:szCs w:val="24"/>
              </w:rPr>
            </w:pPr>
            <w:r>
              <w:rPr>
                <w:rFonts w:ascii="Arial" w:hAnsi="Arial" w:cs="Arial"/>
                <w:sz w:val="24"/>
                <w:szCs w:val="24"/>
              </w:rPr>
              <w:t xml:space="preserve">Back in 2019 &amp; 2020 the community council held a </w:t>
            </w:r>
            <w:r w:rsidR="00CF3EA0">
              <w:rPr>
                <w:rFonts w:ascii="Arial" w:hAnsi="Arial" w:cs="Arial"/>
                <w:sz w:val="24"/>
                <w:szCs w:val="24"/>
              </w:rPr>
              <w:t xml:space="preserve">‘Best Pollinator Garden’ </w:t>
            </w:r>
            <w:r>
              <w:rPr>
                <w:rFonts w:ascii="Arial" w:hAnsi="Arial" w:cs="Arial"/>
                <w:sz w:val="24"/>
                <w:szCs w:val="24"/>
              </w:rPr>
              <w:t xml:space="preserve">competition to </w:t>
            </w:r>
            <w:r w:rsidR="00E63119">
              <w:rPr>
                <w:rFonts w:ascii="Arial" w:hAnsi="Arial" w:cs="Arial"/>
                <w:sz w:val="24"/>
                <w:szCs w:val="24"/>
              </w:rPr>
              <w:t xml:space="preserve">help towards raising awareness of bees and butterflies within the </w:t>
            </w:r>
            <w:r w:rsidR="004162C7">
              <w:rPr>
                <w:rFonts w:ascii="Arial" w:hAnsi="Arial" w:cs="Arial"/>
                <w:sz w:val="24"/>
                <w:szCs w:val="24"/>
              </w:rPr>
              <w:t>community’s</w:t>
            </w:r>
            <w:r w:rsidR="00E63119">
              <w:rPr>
                <w:rFonts w:ascii="Arial" w:hAnsi="Arial" w:cs="Arial"/>
                <w:sz w:val="24"/>
                <w:szCs w:val="24"/>
              </w:rPr>
              <w:t xml:space="preserve"> gardens.</w:t>
            </w:r>
          </w:p>
          <w:p w14:paraId="6364F57A" w14:textId="77777777" w:rsidR="00E63119" w:rsidRDefault="00E63119" w:rsidP="00B34417">
            <w:pPr>
              <w:rPr>
                <w:rFonts w:ascii="Arial" w:hAnsi="Arial" w:cs="Arial"/>
                <w:sz w:val="24"/>
                <w:szCs w:val="24"/>
              </w:rPr>
            </w:pPr>
          </w:p>
          <w:p w14:paraId="5BEB27A7" w14:textId="77777777" w:rsidR="00CF3EA0" w:rsidRDefault="00CF3EA0" w:rsidP="00B34417">
            <w:pPr>
              <w:rPr>
                <w:rFonts w:ascii="Arial" w:hAnsi="Arial" w:cs="Arial"/>
                <w:sz w:val="24"/>
                <w:szCs w:val="24"/>
              </w:rPr>
            </w:pPr>
          </w:p>
          <w:p w14:paraId="77A36AFD" w14:textId="77777777" w:rsidR="00CF3EA0" w:rsidRDefault="00CF3EA0" w:rsidP="00B34417">
            <w:pPr>
              <w:rPr>
                <w:rFonts w:ascii="Arial" w:hAnsi="Arial" w:cs="Arial"/>
                <w:sz w:val="24"/>
                <w:szCs w:val="24"/>
              </w:rPr>
            </w:pPr>
          </w:p>
          <w:p w14:paraId="3738368F" w14:textId="77777777" w:rsidR="00CF3EA0" w:rsidRDefault="00CF3EA0" w:rsidP="00B34417">
            <w:pPr>
              <w:rPr>
                <w:rFonts w:ascii="Arial" w:hAnsi="Arial" w:cs="Arial"/>
                <w:sz w:val="24"/>
                <w:szCs w:val="24"/>
              </w:rPr>
            </w:pPr>
          </w:p>
          <w:p w14:paraId="40AFC1D3" w14:textId="77777777" w:rsidR="00CF3EA0" w:rsidRDefault="00CF3EA0" w:rsidP="00B34417">
            <w:pPr>
              <w:rPr>
                <w:rFonts w:ascii="Arial" w:hAnsi="Arial" w:cs="Arial"/>
                <w:sz w:val="24"/>
                <w:szCs w:val="24"/>
              </w:rPr>
            </w:pPr>
          </w:p>
          <w:p w14:paraId="364141EE" w14:textId="77777777" w:rsidR="001F3072" w:rsidRDefault="001F3072" w:rsidP="00B34417">
            <w:pPr>
              <w:rPr>
                <w:rFonts w:ascii="Arial" w:hAnsi="Arial" w:cs="Arial"/>
                <w:sz w:val="24"/>
                <w:szCs w:val="24"/>
              </w:rPr>
            </w:pPr>
          </w:p>
          <w:p w14:paraId="343F32F7" w14:textId="0C79C32D" w:rsidR="00E63119" w:rsidRDefault="00E63119" w:rsidP="00B34417">
            <w:pPr>
              <w:rPr>
                <w:rFonts w:ascii="Arial" w:hAnsi="Arial" w:cs="Arial"/>
                <w:sz w:val="24"/>
                <w:szCs w:val="24"/>
              </w:rPr>
            </w:pPr>
            <w:r>
              <w:rPr>
                <w:rFonts w:ascii="Arial" w:hAnsi="Arial" w:cs="Arial"/>
                <w:sz w:val="24"/>
                <w:szCs w:val="24"/>
              </w:rPr>
              <w:t>In 2019, Rossett Community Council became members of the Bee Friendly Action Scheme.</w:t>
            </w:r>
          </w:p>
          <w:p w14:paraId="5FE68E94" w14:textId="77777777" w:rsidR="00CF3EA0" w:rsidRDefault="00CF3EA0" w:rsidP="00B34417">
            <w:pPr>
              <w:rPr>
                <w:rFonts w:ascii="Arial" w:hAnsi="Arial" w:cs="Arial"/>
                <w:sz w:val="24"/>
                <w:szCs w:val="24"/>
              </w:rPr>
            </w:pPr>
          </w:p>
          <w:p w14:paraId="003850B6" w14:textId="77777777" w:rsidR="00CF3EA0" w:rsidRDefault="00CF3EA0" w:rsidP="00B34417">
            <w:pPr>
              <w:rPr>
                <w:rFonts w:ascii="Arial" w:hAnsi="Arial" w:cs="Arial"/>
                <w:sz w:val="24"/>
                <w:szCs w:val="24"/>
              </w:rPr>
            </w:pPr>
          </w:p>
          <w:p w14:paraId="53A16386" w14:textId="77777777" w:rsidR="00CF3EA0" w:rsidRDefault="00CF3EA0" w:rsidP="00B34417">
            <w:pPr>
              <w:rPr>
                <w:rFonts w:ascii="Arial" w:hAnsi="Arial" w:cs="Arial"/>
                <w:sz w:val="24"/>
                <w:szCs w:val="24"/>
              </w:rPr>
            </w:pPr>
          </w:p>
          <w:p w14:paraId="36CBB35D" w14:textId="77777777" w:rsidR="00CF3EA0" w:rsidRDefault="00CF3EA0" w:rsidP="00B34417">
            <w:pPr>
              <w:rPr>
                <w:rFonts w:ascii="Arial" w:hAnsi="Arial" w:cs="Arial"/>
                <w:sz w:val="24"/>
                <w:szCs w:val="24"/>
              </w:rPr>
            </w:pPr>
          </w:p>
          <w:p w14:paraId="7F2C110B" w14:textId="77777777" w:rsidR="00CF3EA0" w:rsidRDefault="00CF3EA0" w:rsidP="00B34417">
            <w:pPr>
              <w:rPr>
                <w:rFonts w:ascii="Arial" w:hAnsi="Arial" w:cs="Arial"/>
                <w:sz w:val="24"/>
                <w:szCs w:val="24"/>
              </w:rPr>
            </w:pPr>
            <w:r>
              <w:rPr>
                <w:rFonts w:ascii="Arial" w:hAnsi="Arial" w:cs="Arial"/>
                <w:sz w:val="24"/>
                <w:szCs w:val="24"/>
              </w:rPr>
              <w:t xml:space="preserve">The local primary school have a bug hotel. </w:t>
            </w:r>
            <w:r w:rsidRPr="00CF3EA0">
              <w:rPr>
                <w:rFonts w:ascii="Arial" w:hAnsi="Arial" w:cs="Arial"/>
                <w:sz w:val="24"/>
                <w:szCs w:val="24"/>
              </w:rPr>
              <w:t xml:space="preserve">They have a </w:t>
            </w:r>
            <w:r w:rsidR="00CF538E" w:rsidRPr="00CF3EA0">
              <w:rPr>
                <w:rFonts w:ascii="Arial" w:hAnsi="Arial" w:cs="Arial"/>
                <w:sz w:val="24"/>
                <w:szCs w:val="24"/>
              </w:rPr>
              <w:t>well-established</w:t>
            </w:r>
            <w:r w:rsidRPr="00CF3EA0">
              <w:rPr>
                <w:rFonts w:ascii="Arial" w:hAnsi="Arial" w:cs="Arial"/>
                <w:sz w:val="24"/>
                <w:szCs w:val="24"/>
              </w:rPr>
              <w:t xml:space="preserve"> gardening club and the children grow their own plants and vegetables, they have a planting tunnel on school ground and </w:t>
            </w:r>
            <w:r>
              <w:rPr>
                <w:rFonts w:ascii="Arial" w:hAnsi="Arial" w:cs="Arial"/>
                <w:sz w:val="24"/>
                <w:szCs w:val="24"/>
              </w:rPr>
              <w:t>have</w:t>
            </w:r>
            <w:r w:rsidRPr="00CF3EA0">
              <w:rPr>
                <w:rFonts w:ascii="Arial" w:hAnsi="Arial" w:cs="Arial"/>
                <w:sz w:val="24"/>
                <w:szCs w:val="24"/>
              </w:rPr>
              <w:t xml:space="preserve"> also plant</w:t>
            </w:r>
            <w:r>
              <w:rPr>
                <w:rFonts w:ascii="Arial" w:hAnsi="Arial" w:cs="Arial"/>
                <w:sz w:val="24"/>
                <w:szCs w:val="24"/>
              </w:rPr>
              <w:t>ed</w:t>
            </w:r>
            <w:r w:rsidRPr="00CF3EA0">
              <w:rPr>
                <w:rFonts w:ascii="Arial" w:hAnsi="Arial" w:cs="Arial"/>
                <w:sz w:val="24"/>
                <w:szCs w:val="24"/>
              </w:rPr>
              <w:t xml:space="preserve"> a bee friendly garden with plants flowering across the season.</w:t>
            </w:r>
          </w:p>
          <w:p w14:paraId="2B28D4C2" w14:textId="77777777" w:rsidR="00485827" w:rsidRDefault="00485827" w:rsidP="00B34417">
            <w:pPr>
              <w:rPr>
                <w:rFonts w:ascii="Arial" w:hAnsi="Arial" w:cs="Arial"/>
                <w:sz w:val="24"/>
                <w:szCs w:val="24"/>
              </w:rPr>
            </w:pPr>
          </w:p>
          <w:p w14:paraId="7C378639" w14:textId="0E5F216D" w:rsidR="00485827" w:rsidRDefault="00485827" w:rsidP="00B34417">
            <w:pPr>
              <w:rPr>
                <w:rFonts w:ascii="Arial" w:hAnsi="Arial" w:cs="Arial"/>
                <w:sz w:val="24"/>
                <w:szCs w:val="24"/>
              </w:rPr>
            </w:pPr>
            <w:r>
              <w:rPr>
                <w:rFonts w:ascii="Arial" w:hAnsi="Arial" w:cs="Arial"/>
                <w:sz w:val="24"/>
                <w:szCs w:val="24"/>
              </w:rPr>
              <w:lastRenderedPageBreak/>
              <w:t xml:space="preserve">During the pandemic RCC set up a Scarecrow Festival </w:t>
            </w:r>
            <w:r w:rsidR="001E6E00">
              <w:rPr>
                <w:rFonts w:ascii="Arial" w:hAnsi="Arial" w:cs="Arial"/>
                <w:sz w:val="24"/>
                <w:szCs w:val="24"/>
              </w:rPr>
              <w:t xml:space="preserve">which saw many entrants. This enabled community members to walk a trial to see them all during a time where people were only allowed about for walks/exercise. The Scarecrow Festival has continued each year since then successfully, helping to keep the community active and walking around the village as opposed to driving. </w:t>
            </w:r>
          </w:p>
        </w:tc>
        <w:tc>
          <w:tcPr>
            <w:tcW w:w="2131" w:type="dxa"/>
          </w:tcPr>
          <w:p w14:paraId="23527A57" w14:textId="77777777" w:rsidR="003671AE" w:rsidRDefault="00CF3EA0" w:rsidP="00B34417">
            <w:pPr>
              <w:rPr>
                <w:rFonts w:ascii="Arial" w:hAnsi="Arial" w:cs="Arial"/>
                <w:sz w:val="24"/>
                <w:szCs w:val="24"/>
              </w:rPr>
            </w:pPr>
            <w:r>
              <w:rPr>
                <w:rFonts w:ascii="Arial" w:hAnsi="Arial" w:cs="Arial"/>
                <w:sz w:val="24"/>
                <w:szCs w:val="24"/>
              </w:rPr>
              <w:lastRenderedPageBreak/>
              <w:t xml:space="preserve">Ongoing with social media posts and community noticeboards. </w:t>
            </w:r>
          </w:p>
          <w:p w14:paraId="6E0E8A7C" w14:textId="77777777" w:rsidR="00CF3EA0" w:rsidRDefault="00CF3EA0" w:rsidP="00B34417">
            <w:pPr>
              <w:rPr>
                <w:rFonts w:ascii="Arial" w:hAnsi="Arial" w:cs="Arial"/>
                <w:sz w:val="24"/>
                <w:szCs w:val="24"/>
              </w:rPr>
            </w:pPr>
          </w:p>
          <w:p w14:paraId="35EA3FB0" w14:textId="77777777" w:rsidR="00CF3EA0" w:rsidRDefault="00CF3EA0" w:rsidP="00B34417">
            <w:pPr>
              <w:rPr>
                <w:rFonts w:ascii="Arial" w:hAnsi="Arial" w:cs="Arial"/>
                <w:sz w:val="24"/>
                <w:szCs w:val="24"/>
              </w:rPr>
            </w:pPr>
            <w:r>
              <w:rPr>
                <w:rFonts w:ascii="Arial" w:hAnsi="Arial" w:cs="Arial"/>
                <w:sz w:val="24"/>
                <w:szCs w:val="24"/>
              </w:rPr>
              <w:t xml:space="preserve">Supported through advertising on Facebook. </w:t>
            </w:r>
          </w:p>
          <w:p w14:paraId="10157E11" w14:textId="77777777" w:rsidR="00CF3EA0" w:rsidRDefault="00CF3EA0" w:rsidP="00B34417">
            <w:pPr>
              <w:rPr>
                <w:rFonts w:ascii="Arial" w:hAnsi="Arial" w:cs="Arial"/>
                <w:sz w:val="24"/>
                <w:szCs w:val="24"/>
              </w:rPr>
            </w:pPr>
          </w:p>
          <w:p w14:paraId="20282236" w14:textId="25933446" w:rsidR="00CF3EA0" w:rsidRDefault="00CF3EA0" w:rsidP="00B34417">
            <w:pPr>
              <w:rPr>
                <w:rFonts w:ascii="Arial" w:hAnsi="Arial" w:cs="Arial"/>
                <w:sz w:val="24"/>
                <w:szCs w:val="24"/>
              </w:rPr>
            </w:pPr>
            <w:r>
              <w:rPr>
                <w:rFonts w:ascii="Arial" w:hAnsi="Arial" w:cs="Arial"/>
                <w:sz w:val="24"/>
                <w:szCs w:val="24"/>
              </w:rPr>
              <w:t xml:space="preserve">Pictures sent in </w:t>
            </w:r>
            <w:r w:rsidR="004162C7">
              <w:rPr>
                <w:rFonts w:ascii="Arial" w:hAnsi="Arial" w:cs="Arial"/>
                <w:sz w:val="24"/>
                <w:szCs w:val="24"/>
              </w:rPr>
              <w:t>from members of the public’s</w:t>
            </w:r>
            <w:r>
              <w:rPr>
                <w:rFonts w:ascii="Arial" w:hAnsi="Arial" w:cs="Arial"/>
                <w:sz w:val="24"/>
                <w:szCs w:val="24"/>
              </w:rPr>
              <w:t xml:space="preserve"> gardens. This was judged by a member of the council who was very familiar with bees as a bee keeping family. </w:t>
            </w:r>
          </w:p>
          <w:p w14:paraId="4B33C3A7" w14:textId="77777777" w:rsidR="00CF3EA0" w:rsidRDefault="00CF3EA0" w:rsidP="00B34417">
            <w:pPr>
              <w:rPr>
                <w:rFonts w:ascii="Arial" w:hAnsi="Arial" w:cs="Arial"/>
                <w:sz w:val="24"/>
                <w:szCs w:val="24"/>
              </w:rPr>
            </w:pPr>
          </w:p>
          <w:p w14:paraId="23B67E05" w14:textId="77777777" w:rsidR="00CF3EA0" w:rsidRDefault="00CF3EA0" w:rsidP="00B34417">
            <w:pPr>
              <w:rPr>
                <w:rFonts w:ascii="Arial" w:hAnsi="Arial" w:cs="Arial"/>
                <w:sz w:val="24"/>
                <w:szCs w:val="24"/>
              </w:rPr>
            </w:pPr>
            <w:r>
              <w:rPr>
                <w:rFonts w:ascii="Arial" w:hAnsi="Arial" w:cs="Arial"/>
                <w:sz w:val="24"/>
                <w:szCs w:val="24"/>
              </w:rPr>
              <w:t>Certificate of recognition. Continuous work and support towards the scheme.</w:t>
            </w:r>
          </w:p>
          <w:p w14:paraId="652B0C04" w14:textId="77777777" w:rsidR="00CF3EA0" w:rsidRDefault="00CF3EA0" w:rsidP="00B34417">
            <w:pPr>
              <w:rPr>
                <w:rFonts w:ascii="Arial" w:hAnsi="Arial" w:cs="Arial"/>
                <w:sz w:val="24"/>
                <w:szCs w:val="24"/>
              </w:rPr>
            </w:pPr>
          </w:p>
          <w:p w14:paraId="688C86BA" w14:textId="77777777" w:rsidR="00CF3EA0" w:rsidRDefault="00CF3EA0" w:rsidP="00B34417">
            <w:pPr>
              <w:rPr>
                <w:rFonts w:ascii="Arial" w:hAnsi="Arial" w:cs="Arial"/>
                <w:sz w:val="24"/>
                <w:szCs w:val="24"/>
              </w:rPr>
            </w:pPr>
            <w:r>
              <w:rPr>
                <w:rFonts w:ascii="Arial" w:hAnsi="Arial" w:cs="Arial"/>
                <w:sz w:val="24"/>
                <w:szCs w:val="24"/>
              </w:rPr>
              <w:t xml:space="preserve">Constant work with school children maintaining these pollinators. </w:t>
            </w:r>
          </w:p>
          <w:p w14:paraId="54926DF4" w14:textId="77777777" w:rsidR="001E6E00" w:rsidRDefault="001E6E00" w:rsidP="00B34417">
            <w:pPr>
              <w:rPr>
                <w:rFonts w:ascii="Arial" w:hAnsi="Arial" w:cs="Arial"/>
                <w:sz w:val="24"/>
                <w:szCs w:val="24"/>
              </w:rPr>
            </w:pPr>
          </w:p>
          <w:p w14:paraId="2611596D" w14:textId="77777777" w:rsidR="001E6E00" w:rsidRDefault="001E6E00" w:rsidP="00B34417">
            <w:pPr>
              <w:rPr>
                <w:rFonts w:ascii="Arial" w:hAnsi="Arial" w:cs="Arial"/>
                <w:sz w:val="24"/>
                <w:szCs w:val="24"/>
              </w:rPr>
            </w:pPr>
          </w:p>
          <w:p w14:paraId="615661C2" w14:textId="77777777" w:rsidR="001E6E00" w:rsidRDefault="001E6E00" w:rsidP="00B34417">
            <w:pPr>
              <w:rPr>
                <w:rFonts w:ascii="Arial" w:hAnsi="Arial" w:cs="Arial"/>
                <w:sz w:val="24"/>
                <w:szCs w:val="24"/>
              </w:rPr>
            </w:pPr>
          </w:p>
          <w:p w14:paraId="44606A60" w14:textId="77777777" w:rsidR="001E6E00" w:rsidRDefault="001E6E00" w:rsidP="00B34417">
            <w:pPr>
              <w:rPr>
                <w:rFonts w:ascii="Arial" w:hAnsi="Arial" w:cs="Arial"/>
                <w:sz w:val="24"/>
                <w:szCs w:val="24"/>
              </w:rPr>
            </w:pPr>
          </w:p>
          <w:p w14:paraId="79253622" w14:textId="4DFAED2A" w:rsidR="001E6E00" w:rsidRDefault="001E6E00" w:rsidP="00B34417">
            <w:pPr>
              <w:rPr>
                <w:rFonts w:ascii="Arial" w:hAnsi="Arial" w:cs="Arial"/>
                <w:sz w:val="24"/>
                <w:szCs w:val="24"/>
              </w:rPr>
            </w:pPr>
            <w:r>
              <w:rPr>
                <w:rFonts w:ascii="Arial" w:hAnsi="Arial" w:cs="Arial"/>
                <w:sz w:val="24"/>
                <w:szCs w:val="24"/>
              </w:rPr>
              <w:lastRenderedPageBreak/>
              <w:t>Using resources from home to create scarecrows and then reducing air pollution through walking the trails.</w:t>
            </w:r>
          </w:p>
        </w:tc>
      </w:tr>
      <w:tr w:rsidR="003671AE" w14:paraId="4BC12B1E" w14:textId="77777777" w:rsidTr="00B34417">
        <w:trPr>
          <w:trHeight w:val="562"/>
        </w:trPr>
        <w:tc>
          <w:tcPr>
            <w:tcW w:w="2660" w:type="dxa"/>
          </w:tcPr>
          <w:p w14:paraId="01C1B2AE" w14:textId="77777777" w:rsidR="003671AE" w:rsidRPr="00873A37" w:rsidRDefault="003671AE" w:rsidP="00B34417">
            <w:pPr>
              <w:rPr>
                <w:rFonts w:ascii="Arial" w:hAnsi="Arial" w:cs="Arial"/>
                <w:sz w:val="24"/>
                <w:szCs w:val="24"/>
              </w:rPr>
            </w:pPr>
            <w:r w:rsidRPr="00873A37">
              <w:rPr>
                <w:rFonts w:ascii="Arial" w:hAnsi="Arial" w:cs="Arial"/>
                <w:sz w:val="24"/>
                <w:szCs w:val="24"/>
              </w:rPr>
              <w:lastRenderedPageBreak/>
              <w:t>-safeguard principal species and habitats</w:t>
            </w:r>
          </w:p>
        </w:tc>
        <w:tc>
          <w:tcPr>
            <w:tcW w:w="4536" w:type="dxa"/>
          </w:tcPr>
          <w:p w14:paraId="70CA7797" w14:textId="77777777" w:rsidR="00CF3EA0" w:rsidRDefault="00CF3EA0" w:rsidP="00B34417">
            <w:pPr>
              <w:rPr>
                <w:rFonts w:ascii="Arial" w:hAnsi="Arial" w:cs="Arial"/>
                <w:sz w:val="24"/>
                <w:szCs w:val="24"/>
              </w:rPr>
            </w:pPr>
            <w:r>
              <w:rPr>
                <w:rFonts w:ascii="Arial" w:hAnsi="Arial" w:cs="Arial"/>
                <w:sz w:val="24"/>
                <w:szCs w:val="24"/>
              </w:rPr>
              <w:t>Less mowing from Wrexham County Borough Council.</w:t>
            </w:r>
          </w:p>
          <w:p w14:paraId="13B8D19D" w14:textId="77777777" w:rsidR="00CF3EA0" w:rsidRDefault="00CF3EA0" w:rsidP="00B34417">
            <w:pPr>
              <w:rPr>
                <w:rFonts w:ascii="Arial" w:hAnsi="Arial" w:cs="Arial"/>
                <w:sz w:val="24"/>
                <w:szCs w:val="24"/>
              </w:rPr>
            </w:pPr>
          </w:p>
          <w:p w14:paraId="77AE1315" w14:textId="77777777" w:rsidR="00CF538E" w:rsidRDefault="00CF538E" w:rsidP="00B34417">
            <w:pPr>
              <w:rPr>
                <w:rFonts w:ascii="Arial" w:hAnsi="Arial" w:cs="Arial"/>
                <w:sz w:val="24"/>
                <w:szCs w:val="24"/>
              </w:rPr>
            </w:pPr>
          </w:p>
          <w:p w14:paraId="30479206" w14:textId="77777777" w:rsidR="00CF3EA0" w:rsidRDefault="00CF3EA0" w:rsidP="00B34417">
            <w:pPr>
              <w:rPr>
                <w:rFonts w:ascii="Arial" w:hAnsi="Arial" w:cs="Arial"/>
                <w:sz w:val="24"/>
                <w:szCs w:val="24"/>
              </w:rPr>
            </w:pPr>
            <w:r>
              <w:rPr>
                <w:rFonts w:ascii="Arial" w:hAnsi="Arial" w:cs="Arial"/>
                <w:sz w:val="24"/>
                <w:szCs w:val="24"/>
              </w:rPr>
              <w:t>Safeguarding the hedge</w:t>
            </w:r>
            <w:r w:rsidR="00CF538E">
              <w:rPr>
                <w:rFonts w:ascii="Arial" w:hAnsi="Arial" w:cs="Arial"/>
                <w:sz w:val="24"/>
                <w:szCs w:val="24"/>
              </w:rPr>
              <w:t>rows by trimming back post nesting season.</w:t>
            </w:r>
          </w:p>
          <w:p w14:paraId="24320E64" w14:textId="77777777" w:rsidR="00CF538E" w:rsidRDefault="00CF538E" w:rsidP="00B34417">
            <w:pPr>
              <w:rPr>
                <w:rFonts w:ascii="Arial" w:hAnsi="Arial" w:cs="Arial"/>
                <w:sz w:val="24"/>
                <w:szCs w:val="24"/>
              </w:rPr>
            </w:pPr>
          </w:p>
          <w:p w14:paraId="63BFEB85" w14:textId="77777777" w:rsidR="00CF538E" w:rsidRDefault="00CF538E" w:rsidP="00B34417">
            <w:pPr>
              <w:rPr>
                <w:rFonts w:ascii="Arial" w:hAnsi="Arial" w:cs="Arial"/>
                <w:sz w:val="24"/>
                <w:szCs w:val="24"/>
              </w:rPr>
            </w:pPr>
          </w:p>
          <w:p w14:paraId="2F074B18" w14:textId="77777777" w:rsidR="00CF538E" w:rsidRDefault="00CF538E" w:rsidP="00B34417">
            <w:pPr>
              <w:rPr>
                <w:rFonts w:ascii="Arial" w:hAnsi="Arial" w:cs="Arial"/>
                <w:sz w:val="24"/>
                <w:szCs w:val="24"/>
              </w:rPr>
            </w:pPr>
          </w:p>
          <w:p w14:paraId="45D8B29B" w14:textId="77777777" w:rsidR="00CF538E" w:rsidRDefault="00CF538E" w:rsidP="00CF538E">
            <w:pPr>
              <w:rPr>
                <w:rFonts w:ascii="Arial" w:hAnsi="Arial" w:cs="Arial"/>
                <w:sz w:val="24"/>
                <w:szCs w:val="24"/>
              </w:rPr>
            </w:pPr>
            <w:r>
              <w:rPr>
                <w:rFonts w:ascii="Arial" w:hAnsi="Arial" w:cs="Arial"/>
                <w:sz w:val="24"/>
                <w:szCs w:val="24"/>
              </w:rPr>
              <w:t>Supporting the Principals Authority’s Arboricultural Officer by responding positively to applications for Tree Preservation Orders.</w:t>
            </w:r>
          </w:p>
          <w:p w14:paraId="7EF07C4C" w14:textId="54BB4307" w:rsidR="00CF538E" w:rsidRDefault="00CF538E" w:rsidP="00B34417">
            <w:pPr>
              <w:rPr>
                <w:rFonts w:ascii="Arial" w:hAnsi="Arial" w:cs="Arial"/>
                <w:sz w:val="24"/>
                <w:szCs w:val="24"/>
              </w:rPr>
            </w:pPr>
          </w:p>
        </w:tc>
        <w:tc>
          <w:tcPr>
            <w:tcW w:w="2131" w:type="dxa"/>
          </w:tcPr>
          <w:p w14:paraId="740228CA" w14:textId="77777777" w:rsidR="003671AE" w:rsidRDefault="00CF3EA0" w:rsidP="00B34417">
            <w:pPr>
              <w:rPr>
                <w:rFonts w:ascii="Arial" w:hAnsi="Arial" w:cs="Arial"/>
                <w:sz w:val="24"/>
                <w:szCs w:val="24"/>
              </w:rPr>
            </w:pPr>
            <w:r>
              <w:rPr>
                <w:rFonts w:ascii="Arial" w:hAnsi="Arial" w:cs="Arial"/>
                <w:sz w:val="24"/>
                <w:szCs w:val="24"/>
              </w:rPr>
              <w:t>Support from the Community Council for this.</w:t>
            </w:r>
          </w:p>
          <w:p w14:paraId="0D882087" w14:textId="77777777" w:rsidR="00CF3EA0" w:rsidRDefault="00CF3EA0" w:rsidP="00B34417">
            <w:pPr>
              <w:rPr>
                <w:rFonts w:ascii="Arial" w:hAnsi="Arial" w:cs="Arial"/>
                <w:sz w:val="24"/>
                <w:szCs w:val="24"/>
              </w:rPr>
            </w:pPr>
          </w:p>
          <w:p w14:paraId="00753D58" w14:textId="77777777" w:rsidR="00CF538E" w:rsidRDefault="00CF538E" w:rsidP="00B34417">
            <w:pPr>
              <w:rPr>
                <w:rFonts w:ascii="Arial" w:hAnsi="Arial" w:cs="Arial"/>
                <w:sz w:val="24"/>
                <w:szCs w:val="24"/>
              </w:rPr>
            </w:pPr>
            <w:r>
              <w:rPr>
                <w:rFonts w:ascii="Arial" w:hAnsi="Arial" w:cs="Arial"/>
                <w:sz w:val="24"/>
                <w:szCs w:val="24"/>
              </w:rPr>
              <w:t>Trimming done at the right time of year and not excessively done.</w:t>
            </w:r>
          </w:p>
          <w:p w14:paraId="3675D84C" w14:textId="77777777" w:rsidR="00CF538E" w:rsidRDefault="00CF538E" w:rsidP="00B34417">
            <w:pPr>
              <w:rPr>
                <w:rFonts w:ascii="Arial" w:hAnsi="Arial" w:cs="Arial"/>
                <w:sz w:val="24"/>
                <w:szCs w:val="24"/>
              </w:rPr>
            </w:pPr>
          </w:p>
          <w:p w14:paraId="6ADD6D90" w14:textId="2358939C" w:rsidR="00CF538E" w:rsidRDefault="00CF538E" w:rsidP="00B34417">
            <w:pPr>
              <w:rPr>
                <w:rFonts w:ascii="Arial" w:hAnsi="Arial" w:cs="Arial"/>
                <w:sz w:val="24"/>
                <w:szCs w:val="24"/>
              </w:rPr>
            </w:pPr>
            <w:r>
              <w:rPr>
                <w:rFonts w:ascii="Arial" w:hAnsi="Arial" w:cs="Arial"/>
                <w:sz w:val="24"/>
                <w:szCs w:val="24"/>
              </w:rPr>
              <w:t xml:space="preserve">Councillors comments made on applications. </w:t>
            </w:r>
          </w:p>
        </w:tc>
      </w:tr>
      <w:tr w:rsidR="003671AE" w14:paraId="340BF7DC" w14:textId="77777777" w:rsidTr="00B34417">
        <w:trPr>
          <w:trHeight w:val="1046"/>
        </w:trPr>
        <w:tc>
          <w:tcPr>
            <w:tcW w:w="2660" w:type="dxa"/>
          </w:tcPr>
          <w:p w14:paraId="4C9FF6D6" w14:textId="77777777" w:rsidR="003671AE" w:rsidRPr="00873A37" w:rsidRDefault="003671AE" w:rsidP="00B34417">
            <w:pPr>
              <w:rPr>
                <w:rFonts w:ascii="Arial" w:hAnsi="Arial" w:cs="Arial"/>
                <w:sz w:val="24"/>
                <w:szCs w:val="24"/>
              </w:rPr>
            </w:pPr>
            <w:r w:rsidRPr="00873A37">
              <w:rPr>
                <w:rFonts w:ascii="Arial" w:hAnsi="Arial" w:cs="Arial"/>
                <w:sz w:val="24"/>
                <w:szCs w:val="24"/>
              </w:rPr>
              <w:t>-restore &amp; create habitats and resilient ecological networks</w:t>
            </w:r>
          </w:p>
        </w:tc>
        <w:tc>
          <w:tcPr>
            <w:tcW w:w="4536" w:type="dxa"/>
          </w:tcPr>
          <w:p w14:paraId="15054837" w14:textId="77777777" w:rsidR="003671AE" w:rsidRDefault="00D525C6" w:rsidP="00B34417">
            <w:pPr>
              <w:rPr>
                <w:rFonts w:ascii="Arial" w:hAnsi="Arial" w:cs="Arial"/>
                <w:sz w:val="24"/>
                <w:szCs w:val="24"/>
              </w:rPr>
            </w:pPr>
            <w:r>
              <w:rPr>
                <w:rFonts w:ascii="Arial" w:hAnsi="Arial" w:cs="Arial"/>
                <w:sz w:val="24"/>
                <w:szCs w:val="24"/>
              </w:rPr>
              <w:t xml:space="preserve">Planters around the village are planted with native plants from the Welsh Government Planting for Pollinators guidance. </w:t>
            </w:r>
          </w:p>
          <w:p w14:paraId="2C859269" w14:textId="77777777" w:rsidR="00D525C6" w:rsidRDefault="00D525C6" w:rsidP="00B34417">
            <w:pPr>
              <w:rPr>
                <w:rFonts w:ascii="Arial" w:hAnsi="Arial" w:cs="Arial"/>
                <w:sz w:val="24"/>
                <w:szCs w:val="24"/>
              </w:rPr>
            </w:pPr>
          </w:p>
          <w:p w14:paraId="307C4DD1" w14:textId="77777777" w:rsidR="00D525C6" w:rsidRDefault="00D525C6" w:rsidP="00B34417">
            <w:pPr>
              <w:rPr>
                <w:rFonts w:ascii="Arial" w:hAnsi="Arial" w:cs="Arial"/>
                <w:sz w:val="24"/>
                <w:szCs w:val="24"/>
              </w:rPr>
            </w:pPr>
          </w:p>
          <w:p w14:paraId="519EE9A9" w14:textId="77777777" w:rsidR="00D525C6" w:rsidRDefault="00D525C6" w:rsidP="00B34417">
            <w:pPr>
              <w:rPr>
                <w:rFonts w:ascii="Arial" w:hAnsi="Arial" w:cs="Arial"/>
                <w:sz w:val="24"/>
                <w:szCs w:val="24"/>
              </w:rPr>
            </w:pPr>
          </w:p>
          <w:p w14:paraId="61357BED" w14:textId="77777777" w:rsidR="00D525C6" w:rsidRDefault="00D525C6" w:rsidP="00B34417">
            <w:pPr>
              <w:rPr>
                <w:rFonts w:ascii="Arial" w:hAnsi="Arial" w:cs="Arial"/>
                <w:sz w:val="24"/>
                <w:szCs w:val="24"/>
              </w:rPr>
            </w:pPr>
          </w:p>
          <w:p w14:paraId="3D8842EC" w14:textId="77777777" w:rsidR="00D525C6" w:rsidRDefault="00D525C6" w:rsidP="00B34417">
            <w:pPr>
              <w:rPr>
                <w:rFonts w:ascii="Arial" w:hAnsi="Arial" w:cs="Arial"/>
                <w:sz w:val="24"/>
                <w:szCs w:val="24"/>
              </w:rPr>
            </w:pPr>
          </w:p>
          <w:p w14:paraId="46F1AF54" w14:textId="77777777" w:rsidR="00D525C6" w:rsidRDefault="00D525C6" w:rsidP="00B34417">
            <w:pPr>
              <w:rPr>
                <w:rFonts w:ascii="Arial" w:hAnsi="Arial" w:cs="Arial"/>
                <w:sz w:val="24"/>
                <w:szCs w:val="24"/>
              </w:rPr>
            </w:pPr>
          </w:p>
          <w:p w14:paraId="6E661AC9" w14:textId="77777777" w:rsidR="00D525C6" w:rsidRDefault="00D525C6" w:rsidP="00B34417">
            <w:pPr>
              <w:rPr>
                <w:rFonts w:ascii="Arial" w:hAnsi="Arial" w:cs="Arial"/>
                <w:sz w:val="24"/>
                <w:szCs w:val="24"/>
              </w:rPr>
            </w:pPr>
          </w:p>
          <w:p w14:paraId="2FCD60E3" w14:textId="57588D90" w:rsidR="00D525C6" w:rsidRDefault="00D525C6" w:rsidP="00B34417">
            <w:pPr>
              <w:rPr>
                <w:rFonts w:ascii="Arial" w:hAnsi="Arial" w:cs="Arial"/>
                <w:sz w:val="24"/>
                <w:szCs w:val="24"/>
              </w:rPr>
            </w:pPr>
            <w:r>
              <w:rPr>
                <w:rFonts w:ascii="Arial" w:hAnsi="Arial" w:cs="Arial"/>
                <w:sz w:val="24"/>
                <w:szCs w:val="24"/>
              </w:rPr>
              <w:t xml:space="preserve">A Wildflower Garden was </w:t>
            </w:r>
            <w:r w:rsidR="004162C7">
              <w:rPr>
                <w:rFonts w:ascii="Arial" w:hAnsi="Arial" w:cs="Arial"/>
                <w:sz w:val="24"/>
                <w:szCs w:val="24"/>
              </w:rPr>
              <w:t>planted in 2021 in Greenfields Park, using native wildflowers in order to encourage bees and bugs to pollinate.</w:t>
            </w:r>
          </w:p>
        </w:tc>
        <w:tc>
          <w:tcPr>
            <w:tcW w:w="2131" w:type="dxa"/>
          </w:tcPr>
          <w:p w14:paraId="14AC3E73" w14:textId="77777777" w:rsidR="003671AE" w:rsidRDefault="00D525C6" w:rsidP="00B34417">
            <w:pPr>
              <w:rPr>
                <w:rFonts w:ascii="Arial" w:hAnsi="Arial" w:cs="Arial"/>
                <w:sz w:val="24"/>
                <w:szCs w:val="24"/>
              </w:rPr>
            </w:pPr>
            <w:r>
              <w:rPr>
                <w:rFonts w:ascii="Arial" w:hAnsi="Arial" w:cs="Arial"/>
                <w:sz w:val="24"/>
                <w:szCs w:val="24"/>
              </w:rPr>
              <w:t>Maintained by the Community Council and Warden. Changed on a seasonal basis and buds that can be kept till the following year are done so.</w:t>
            </w:r>
          </w:p>
          <w:p w14:paraId="0E05A9B1" w14:textId="77777777" w:rsidR="00D525C6" w:rsidRDefault="00D525C6" w:rsidP="00B34417">
            <w:pPr>
              <w:rPr>
                <w:rFonts w:ascii="Arial" w:hAnsi="Arial" w:cs="Arial"/>
                <w:sz w:val="24"/>
                <w:szCs w:val="24"/>
              </w:rPr>
            </w:pPr>
          </w:p>
          <w:p w14:paraId="750AA294" w14:textId="7702B541" w:rsidR="004162C7" w:rsidRDefault="004162C7" w:rsidP="00B34417">
            <w:pPr>
              <w:rPr>
                <w:rFonts w:ascii="Arial" w:hAnsi="Arial" w:cs="Arial"/>
                <w:sz w:val="24"/>
                <w:szCs w:val="24"/>
              </w:rPr>
            </w:pPr>
            <w:r>
              <w:rPr>
                <w:rFonts w:ascii="Arial" w:hAnsi="Arial" w:cs="Arial"/>
                <w:sz w:val="24"/>
                <w:szCs w:val="24"/>
              </w:rPr>
              <w:t xml:space="preserve">Watched over by a local resident, a keen gardener. Notice given to contractors who maintain the green space of the park to leave the area from mowing/trimming. </w:t>
            </w:r>
          </w:p>
        </w:tc>
      </w:tr>
      <w:tr w:rsidR="003671AE" w14:paraId="1F46B7D6" w14:textId="77777777" w:rsidTr="00B34417">
        <w:trPr>
          <w:trHeight w:val="1001"/>
        </w:trPr>
        <w:tc>
          <w:tcPr>
            <w:tcW w:w="2660" w:type="dxa"/>
          </w:tcPr>
          <w:p w14:paraId="4A308292" w14:textId="77777777" w:rsidR="003671AE" w:rsidRPr="00873A37" w:rsidRDefault="003671AE" w:rsidP="00B34417">
            <w:pPr>
              <w:rPr>
                <w:rFonts w:ascii="Arial" w:hAnsi="Arial" w:cs="Arial"/>
                <w:sz w:val="24"/>
                <w:szCs w:val="24"/>
              </w:rPr>
            </w:pPr>
            <w:r w:rsidRPr="00873A37">
              <w:rPr>
                <w:rFonts w:ascii="Arial" w:hAnsi="Arial" w:cs="Arial"/>
                <w:sz w:val="24"/>
                <w:szCs w:val="24"/>
              </w:rPr>
              <w:t>-tackle negative factors: for e.g. reduce pollution, use nature based solutions, address invasive species</w:t>
            </w:r>
          </w:p>
        </w:tc>
        <w:tc>
          <w:tcPr>
            <w:tcW w:w="4536" w:type="dxa"/>
          </w:tcPr>
          <w:p w14:paraId="5C2B966B" w14:textId="77777777" w:rsidR="003671AE" w:rsidRDefault="008C5759" w:rsidP="00B34417">
            <w:pPr>
              <w:rPr>
                <w:rFonts w:ascii="Arial" w:hAnsi="Arial" w:cs="Arial"/>
                <w:sz w:val="24"/>
                <w:szCs w:val="24"/>
              </w:rPr>
            </w:pPr>
            <w:r>
              <w:rPr>
                <w:rFonts w:ascii="Arial" w:hAnsi="Arial" w:cs="Arial"/>
                <w:sz w:val="24"/>
                <w:szCs w:val="24"/>
              </w:rPr>
              <w:t>The Community Council has a floods committee who look to monitor and tackle any flood issues. Whilst it is mainly property damage dealt with there is support there for any damage done to green land and spaces. Barrier planting is fully supported by the Community Council as and when it can be used.</w:t>
            </w:r>
          </w:p>
          <w:p w14:paraId="657DBD44" w14:textId="77777777" w:rsidR="008C5759" w:rsidRDefault="008C5759" w:rsidP="00B34417">
            <w:pPr>
              <w:rPr>
                <w:rFonts w:ascii="Arial" w:hAnsi="Arial" w:cs="Arial"/>
                <w:sz w:val="24"/>
                <w:szCs w:val="24"/>
              </w:rPr>
            </w:pPr>
          </w:p>
          <w:p w14:paraId="3C45928D" w14:textId="77777777" w:rsidR="00D41A00" w:rsidRDefault="00D41A00" w:rsidP="00B34417">
            <w:pPr>
              <w:rPr>
                <w:rFonts w:ascii="Arial" w:hAnsi="Arial" w:cs="Arial"/>
                <w:sz w:val="24"/>
                <w:szCs w:val="24"/>
              </w:rPr>
            </w:pPr>
          </w:p>
          <w:p w14:paraId="774B0BE3" w14:textId="298A5E04" w:rsidR="008C5759" w:rsidRDefault="008C5759" w:rsidP="00B34417">
            <w:pPr>
              <w:rPr>
                <w:rFonts w:ascii="Arial" w:hAnsi="Arial" w:cs="Arial"/>
                <w:sz w:val="24"/>
                <w:szCs w:val="24"/>
              </w:rPr>
            </w:pPr>
            <w:r>
              <w:rPr>
                <w:rFonts w:ascii="Arial" w:hAnsi="Arial" w:cs="Arial"/>
                <w:sz w:val="24"/>
                <w:szCs w:val="24"/>
              </w:rPr>
              <w:t xml:space="preserve">Speed Awareness Schemes have been looked into in order to reduce air pollution in the village. </w:t>
            </w:r>
          </w:p>
          <w:p w14:paraId="3C84415E" w14:textId="77777777" w:rsidR="008C5759" w:rsidRDefault="008C5759" w:rsidP="00B34417">
            <w:pPr>
              <w:rPr>
                <w:rFonts w:ascii="Arial" w:hAnsi="Arial" w:cs="Arial"/>
                <w:sz w:val="24"/>
                <w:szCs w:val="24"/>
              </w:rPr>
            </w:pPr>
          </w:p>
          <w:p w14:paraId="19F07B98" w14:textId="77777777" w:rsidR="008C5759" w:rsidRDefault="008C5759" w:rsidP="00B34417">
            <w:pPr>
              <w:rPr>
                <w:rFonts w:ascii="Arial" w:hAnsi="Arial" w:cs="Arial"/>
                <w:sz w:val="24"/>
                <w:szCs w:val="24"/>
              </w:rPr>
            </w:pPr>
          </w:p>
          <w:p w14:paraId="6A9AEE41" w14:textId="77777777" w:rsidR="008C5759" w:rsidRDefault="008C5759" w:rsidP="00B34417">
            <w:pPr>
              <w:rPr>
                <w:rFonts w:ascii="Arial" w:hAnsi="Arial" w:cs="Arial"/>
                <w:sz w:val="24"/>
                <w:szCs w:val="24"/>
              </w:rPr>
            </w:pPr>
          </w:p>
          <w:p w14:paraId="76D82D20" w14:textId="77777777" w:rsidR="008C5759" w:rsidRDefault="008C5759" w:rsidP="00B34417">
            <w:pPr>
              <w:rPr>
                <w:rFonts w:ascii="Arial" w:hAnsi="Arial" w:cs="Arial"/>
                <w:sz w:val="24"/>
                <w:szCs w:val="24"/>
              </w:rPr>
            </w:pPr>
          </w:p>
          <w:p w14:paraId="420DF81A" w14:textId="567882E4" w:rsidR="008C5759" w:rsidRDefault="008C5759" w:rsidP="00B34417">
            <w:pPr>
              <w:rPr>
                <w:rFonts w:ascii="Arial" w:hAnsi="Arial" w:cs="Arial"/>
                <w:sz w:val="24"/>
                <w:szCs w:val="24"/>
              </w:rPr>
            </w:pPr>
            <w:r>
              <w:rPr>
                <w:rFonts w:ascii="Arial" w:hAnsi="Arial" w:cs="Arial"/>
                <w:sz w:val="24"/>
                <w:szCs w:val="24"/>
              </w:rPr>
              <w:t>Street and Park Wardens are regularly on litter picking duties to keep the villages tidy</w:t>
            </w:r>
            <w:r w:rsidR="00883310">
              <w:rPr>
                <w:rFonts w:ascii="Arial" w:hAnsi="Arial" w:cs="Arial"/>
                <w:sz w:val="24"/>
                <w:szCs w:val="24"/>
              </w:rPr>
              <w:t xml:space="preserve">. </w:t>
            </w:r>
          </w:p>
        </w:tc>
        <w:tc>
          <w:tcPr>
            <w:tcW w:w="2131" w:type="dxa"/>
          </w:tcPr>
          <w:p w14:paraId="65C60791" w14:textId="3C7EDA4D" w:rsidR="003671AE" w:rsidRDefault="008C5759" w:rsidP="00B34417">
            <w:pPr>
              <w:rPr>
                <w:rFonts w:ascii="Arial" w:hAnsi="Arial" w:cs="Arial"/>
                <w:sz w:val="24"/>
                <w:szCs w:val="24"/>
              </w:rPr>
            </w:pPr>
            <w:r>
              <w:rPr>
                <w:rFonts w:ascii="Arial" w:hAnsi="Arial" w:cs="Arial"/>
                <w:sz w:val="24"/>
                <w:szCs w:val="24"/>
              </w:rPr>
              <w:lastRenderedPageBreak/>
              <w:t>Flood Committee meets regularly and reviews flood plans, risks and preventions.</w:t>
            </w:r>
          </w:p>
          <w:p w14:paraId="6E34D247" w14:textId="77777777" w:rsidR="008C5759" w:rsidRDefault="008C5759" w:rsidP="00B34417">
            <w:pPr>
              <w:rPr>
                <w:rFonts w:ascii="Arial" w:hAnsi="Arial" w:cs="Arial"/>
                <w:sz w:val="24"/>
                <w:szCs w:val="24"/>
              </w:rPr>
            </w:pPr>
          </w:p>
          <w:p w14:paraId="2608C938" w14:textId="77777777" w:rsidR="008C5759" w:rsidRDefault="008C5759" w:rsidP="00B34417">
            <w:pPr>
              <w:rPr>
                <w:rFonts w:ascii="Arial" w:hAnsi="Arial" w:cs="Arial"/>
                <w:sz w:val="24"/>
                <w:szCs w:val="24"/>
              </w:rPr>
            </w:pPr>
          </w:p>
          <w:p w14:paraId="6505E4E3" w14:textId="77777777" w:rsidR="008C5759" w:rsidRDefault="008C5759" w:rsidP="00B34417">
            <w:pPr>
              <w:rPr>
                <w:rFonts w:ascii="Arial" w:hAnsi="Arial" w:cs="Arial"/>
                <w:sz w:val="24"/>
                <w:szCs w:val="24"/>
              </w:rPr>
            </w:pPr>
          </w:p>
          <w:p w14:paraId="3BAD3678" w14:textId="77777777" w:rsidR="008C5759" w:rsidRDefault="008C5759" w:rsidP="00B34417">
            <w:pPr>
              <w:rPr>
                <w:rFonts w:ascii="Arial" w:hAnsi="Arial" w:cs="Arial"/>
                <w:sz w:val="24"/>
                <w:szCs w:val="24"/>
              </w:rPr>
            </w:pPr>
          </w:p>
          <w:p w14:paraId="0C035B13" w14:textId="77777777" w:rsidR="008C5759" w:rsidRDefault="008C5759" w:rsidP="00B34417">
            <w:pPr>
              <w:rPr>
                <w:rFonts w:ascii="Arial" w:hAnsi="Arial" w:cs="Arial"/>
                <w:sz w:val="24"/>
                <w:szCs w:val="24"/>
              </w:rPr>
            </w:pPr>
          </w:p>
          <w:p w14:paraId="50DDF29F" w14:textId="77777777" w:rsidR="008C5759" w:rsidRDefault="008C5759" w:rsidP="00B34417">
            <w:pPr>
              <w:rPr>
                <w:rFonts w:ascii="Arial" w:hAnsi="Arial" w:cs="Arial"/>
                <w:sz w:val="24"/>
                <w:szCs w:val="24"/>
              </w:rPr>
            </w:pPr>
            <w:r>
              <w:rPr>
                <w:rFonts w:ascii="Arial" w:hAnsi="Arial" w:cs="Arial"/>
                <w:sz w:val="24"/>
                <w:szCs w:val="24"/>
              </w:rPr>
              <w:t>Scheme is in progress of being set up to help reduce speeding and thus air pollution.</w:t>
            </w:r>
          </w:p>
          <w:p w14:paraId="4F4B950D" w14:textId="77777777" w:rsidR="00883310" w:rsidRDefault="00883310" w:rsidP="00B34417">
            <w:pPr>
              <w:rPr>
                <w:rFonts w:ascii="Arial" w:hAnsi="Arial" w:cs="Arial"/>
                <w:sz w:val="24"/>
                <w:szCs w:val="24"/>
              </w:rPr>
            </w:pPr>
          </w:p>
          <w:p w14:paraId="2CF3C7DA" w14:textId="1456981C" w:rsidR="00883310" w:rsidRDefault="00883310" w:rsidP="00B34417">
            <w:pPr>
              <w:rPr>
                <w:rFonts w:ascii="Arial" w:hAnsi="Arial" w:cs="Arial"/>
                <w:sz w:val="24"/>
                <w:szCs w:val="24"/>
              </w:rPr>
            </w:pPr>
            <w:r>
              <w:rPr>
                <w:rFonts w:ascii="Arial" w:hAnsi="Arial" w:cs="Arial"/>
                <w:sz w:val="24"/>
                <w:szCs w:val="24"/>
              </w:rPr>
              <w:t>Monitored by all councillors and reported to Clerk.</w:t>
            </w:r>
          </w:p>
        </w:tc>
      </w:tr>
      <w:tr w:rsidR="003671AE" w14:paraId="278DC8AE" w14:textId="77777777" w:rsidTr="00B34417">
        <w:trPr>
          <w:trHeight w:val="598"/>
        </w:trPr>
        <w:tc>
          <w:tcPr>
            <w:tcW w:w="2660" w:type="dxa"/>
          </w:tcPr>
          <w:p w14:paraId="770744B6" w14:textId="77777777" w:rsidR="003671AE" w:rsidRPr="00873A37" w:rsidRDefault="003671AE" w:rsidP="00B34417">
            <w:pPr>
              <w:rPr>
                <w:rFonts w:ascii="Arial" w:hAnsi="Arial" w:cs="Arial"/>
                <w:sz w:val="24"/>
                <w:szCs w:val="24"/>
              </w:rPr>
            </w:pPr>
            <w:r w:rsidRPr="00873A37">
              <w:rPr>
                <w:rFonts w:ascii="Arial" w:hAnsi="Arial" w:cs="Arial"/>
                <w:sz w:val="24"/>
                <w:szCs w:val="24"/>
              </w:rPr>
              <w:lastRenderedPageBreak/>
              <w:t>-use improve and share evidence</w:t>
            </w:r>
          </w:p>
        </w:tc>
        <w:tc>
          <w:tcPr>
            <w:tcW w:w="4536" w:type="dxa"/>
          </w:tcPr>
          <w:p w14:paraId="7EE67088" w14:textId="77777777" w:rsidR="003671AE" w:rsidRDefault="00883310" w:rsidP="00B34417">
            <w:pPr>
              <w:rPr>
                <w:rFonts w:ascii="Arial" w:hAnsi="Arial" w:cs="Arial"/>
                <w:sz w:val="24"/>
                <w:szCs w:val="24"/>
              </w:rPr>
            </w:pPr>
            <w:r>
              <w:rPr>
                <w:rFonts w:ascii="Arial" w:hAnsi="Arial" w:cs="Arial"/>
                <w:sz w:val="24"/>
                <w:szCs w:val="24"/>
              </w:rPr>
              <w:t xml:space="preserve">Evidence of littering/fly tipping is shared with the Community Council and where necessary Wrexham County Borough Council. </w:t>
            </w:r>
          </w:p>
          <w:p w14:paraId="3E53DEE7" w14:textId="77777777" w:rsidR="00883310" w:rsidRDefault="00883310" w:rsidP="00B34417">
            <w:pPr>
              <w:rPr>
                <w:rFonts w:ascii="Arial" w:hAnsi="Arial" w:cs="Arial"/>
                <w:sz w:val="24"/>
                <w:szCs w:val="24"/>
              </w:rPr>
            </w:pPr>
          </w:p>
          <w:p w14:paraId="6CE3EE41" w14:textId="40536CAD" w:rsidR="00883310" w:rsidRDefault="00883310" w:rsidP="00B34417">
            <w:pPr>
              <w:rPr>
                <w:rFonts w:ascii="Arial" w:hAnsi="Arial" w:cs="Arial"/>
                <w:sz w:val="24"/>
                <w:szCs w:val="24"/>
              </w:rPr>
            </w:pPr>
            <w:r>
              <w:rPr>
                <w:rFonts w:ascii="Arial" w:hAnsi="Arial" w:cs="Arial"/>
                <w:sz w:val="24"/>
                <w:szCs w:val="24"/>
              </w:rPr>
              <w:t xml:space="preserve">Members of the Community Council are on hand to report any damages to environment as well as the Wardens who work regularly out in the community. </w:t>
            </w:r>
          </w:p>
        </w:tc>
        <w:tc>
          <w:tcPr>
            <w:tcW w:w="2131" w:type="dxa"/>
          </w:tcPr>
          <w:p w14:paraId="17853F1C" w14:textId="77777777" w:rsidR="003671AE" w:rsidRDefault="00883310" w:rsidP="00B34417">
            <w:pPr>
              <w:rPr>
                <w:rFonts w:ascii="Arial" w:hAnsi="Arial" w:cs="Arial"/>
                <w:sz w:val="24"/>
                <w:szCs w:val="24"/>
              </w:rPr>
            </w:pPr>
            <w:r>
              <w:rPr>
                <w:rFonts w:ascii="Arial" w:hAnsi="Arial" w:cs="Arial"/>
                <w:sz w:val="24"/>
                <w:szCs w:val="24"/>
              </w:rPr>
              <w:t xml:space="preserve">Use of social media and websites to report. </w:t>
            </w:r>
          </w:p>
          <w:p w14:paraId="4C98E0C2" w14:textId="77777777" w:rsidR="00883310" w:rsidRDefault="00883310" w:rsidP="00B34417">
            <w:pPr>
              <w:rPr>
                <w:rFonts w:ascii="Arial" w:hAnsi="Arial" w:cs="Arial"/>
                <w:sz w:val="24"/>
                <w:szCs w:val="24"/>
              </w:rPr>
            </w:pPr>
          </w:p>
          <w:p w14:paraId="7F38226E" w14:textId="681EBE39" w:rsidR="00883310" w:rsidRDefault="00883310" w:rsidP="00B34417">
            <w:pPr>
              <w:rPr>
                <w:rFonts w:ascii="Arial" w:hAnsi="Arial" w:cs="Arial"/>
                <w:sz w:val="24"/>
                <w:szCs w:val="24"/>
              </w:rPr>
            </w:pPr>
            <w:r>
              <w:rPr>
                <w:rFonts w:ascii="Arial" w:hAnsi="Arial" w:cs="Arial"/>
                <w:sz w:val="24"/>
                <w:szCs w:val="24"/>
              </w:rPr>
              <w:t>Matters dealt with in real-time in order to fix.</w:t>
            </w:r>
          </w:p>
        </w:tc>
      </w:tr>
      <w:tr w:rsidR="003671AE" w14:paraId="20BFEEC6" w14:textId="77777777" w:rsidTr="00B34417">
        <w:trPr>
          <w:trHeight w:val="572"/>
        </w:trPr>
        <w:tc>
          <w:tcPr>
            <w:tcW w:w="2660" w:type="dxa"/>
          </w:tcPr>
          <w:p w14:paraId="0558724A" w14:textId="77777777" w:rsidR="003671AE" w:rsidRPr="00873A37" w:rsidRDefault="003671AE" w:rsidP="00B34417">
            <w:pPr>
              <w:rPr>
                <w:rFonts w:ascii="Arial" w:hAnsi="Arial" w:cs="Arial"/>
                <w:sz w:val="24"/>
                <w:szCs w:val="24"/>
              </w:rPr>
            </w:pPr>
            <w:r w:rsidRPr="00873A37">
              <w:rPr>
                <w:rFonts w:ascii="Arial" w:hAnsi="Arial" w:cs="Arial"/>
                <w:sz w:val="24"/>
                <w:szCs w:val="24"/>
              </w:rPr>
              <w:t>-support capacity and/or other organisations</w:t>
            </w:r>
          </w:p>
        </w:tc>
        <w:tc>
          <w:tcPr>
            <w:tcW w:w="4536" w:type="dxa"/>
          </w:tcPr>
          <w:p w14:paraId="2EC7B073" w14:textId="77777777" w:rsidR="003671AE" w:rsidRDefault="00883310" w:rsidP="00B34417">
            <w:pPr>
              <w:rPr>
                <w:rFonts w:ascii="Arial" w:hAnsi="Arial" w:cs="Arial"/>
                <w:sz w:val="24"/>
                <w:szCs w:val="24"/>
              </w:rPr>
            </w:pPr>
            <w:r>
              <w:rPr>
                <w:rFonts w:ascii="Arial" w:hAnsi="Arial" w:cs="Arial"/>
                <w:sz w:val="24"/>
                <w:szCs w:val="24"/>
              </w:rPr>
              <w:t xml:space="preserve">The Community Council donates towards an annual </w:t>
            </w:r>
            <w:r w:rsidR="0085105A">
              <w:rPr>
                <w:rFonts w:ascii="Arial" w:hAnsi="Arial" w:cs="Arial"/>
                <w:sz w:val="24"/>
                <w:szCs w:val="24"/>
              </w:rPr>
              <w:t>flower</w:t>
            </w:r>
            <w:r>
              <w:rPr>
                <w:rFonts w:ascii="Arial" w:hAnsi="Arial" w:cs="Arial"/>
                <w:sz w:val="24"/>
                <w:szCs w:val="24"/>
              </w:rPr>
              <w:t xml:space="preserve"> show</w:t>
            </w:r>
            <w:r w:rsidR="0085105A">
              <w:rPr>
                <w:rFonts w:ascii="Arial" w:hAnsi="Arial" w:cs="Arial"/>
                <w:sz w:val="24"/>
                <w:szCs w:val="24"/>
              </w:rPr>
              <w:t xml:space="preserve"> with BRHS. </w:t>
            </w:r>
          </w:p>
          <w:p w14:paraId="62D55C7C" w14:textId="77777777" w:rsidR="0085105A" w:rsidRDefault="0085105A" w:rsidP="00B34417">
            <w:pPr>
              <w:rPr>
                <w:rFonts w:ascii="Arial" w:hAnsi="Arial" w:cs="Arial"/>
                <w:sz w:val="24"/>
                <w:szCs w:val="24"/>
              </w:rPr>
            </w:pPr>
          </w:p>
          <w:p w14:paraId="6419B438" w14:textId="77777777" w:rsidR="0085105A" w:rsidRDefault="0085105A" w:rsidP="00B34417">
            <w:pPr>
              <w:rPr>
                <w:rFonts w:ascii="Arial" w:hAnsi="Arial" w:cs="Arial"/>
                <w:sz w:val="24"/>
                <w:szCs w:val="24"/>
              </w:rPr>
            </w:pPr>
          </w:p>
          <w:p w14:paraId="79A11942" w14:textId="77777777" w:rsidR="0085105A" w:rsidRDefault="0085105A" w:rsidP="00B34417">
            <w:pPr>
              <w:rPr>
                <w:rFonts w:ascii="Arial" w:hAnsi="Arial" w:cs="Arial"/>
                <w:sz w:val="24"/>
                <w:szCs w:val="24"/>
              </w:rPr>
            </w:pPr>
          </w:p>
          <w:p w14:paraId="2D252167" w14:textId="138937AC" w:rsidR="0085105A" w:rsidRDefault="0085105A" w:rsidP="00B34417">
            <w:pPr>
              <w:rPr>
                <w:rFonts w:ascii="Arial" w:hAnsi="Arial" w:cs="Arial"/>
                <w:sz w:val="24"/>
                <w:szCs w:val="24"/>
              </w:rPr>
            </w:pPr>
            <w:r>
              <w:rPr>
                <w:rFonts w:ascii="Arial" w:hAnsi="Arial" w:cs="Arial"/>
                <w:sz w:val="24"/>
                <w:szCs w:val="24"/>
              </w:rPr>
              <w:t xml:space="preserve">Support of local projects including through donations included in Community Councils overall budget, which groups can apply for. </w:t>
            </w:r>
          </w:p>
        </w:tc>
        <w:tc>
          <w:tcPr>
            <w:tcW w:w="2131" w:type="dxa"/>
          </w:tcPr>
          <w:p w14:paraId="63F0895C" w14:textId="77777777" w:rsidR="003671AE" w:rsidRDefault="0085105A" w:rsidP="00B34417">
            <w:pPr>
              <w:rPr>
                <w:rFonts w:ascii="Arial" w:hAnsi="Arial" w:cs="Arial"/>
                <w:sz w:val="24"/>
                <w:szCs w:val="24"/>
              </w:rPr>
            </w:pPr>
            <w:r>
              <w:rPr>
                <w:rFonts w:ascii="Arial" w:hAnsi="Arial" w:cs="Arial"/>
                <w:sz w:val="24"/>
                <w:szCs w:val="24"/>
              </w:rPr>
              <w:t>Annual event that the Community Council contributes towards.</w:t>
            </w:r>
          </w:p>
          <w:p w14:paraId="3096EEBB" w14:textId="77777777" w:rsidR="0085105A" w:rsidRDefault="0085105A" w:rsidP="00B34417">
            <w:pPr>
              <w:rPr>
                <w:rFonts w:ascii="Arial" w:hAnsi="Arial" w:cs="Arial"/>
                <w:sz w:val="24"/>
                <w:szCs w:val="24"/>
              </w:rPr>
            </w:pPr>
          </w:p>
          <w:p w14:paraId="047F3FD1" w14:textId="2168C61F" w:rsidR="0085105A" w:rsidRDefault="0085105A" w:rsidP="00B34417">
            <w:pPr>
              <w:rPr>
                <w:rFonts w:ascii="Arial" w:hAnsi="Arial" w:cs="Arial"/>
                <w:sz w:val="24"/>
                <w:szCs w:val="24"/>
              </w:rPr>
            </w:pPr>
            <w:r>
              <w:rPr>
                <w:rFonts w:ascii="Arial" w:hAnsi="Arial" w:cs="Arial"/>
                <w:sz w:val="24"/>
                <w:szCs w:val="24"/>
              </w:rPr>
              <w:t>Grant applications received, discussed by Council and awarded as seen fit.</w:t>
            </w:r>
          </w:p>
        </w:tc>
      </w:tr>
    </w:tbl>
    <w:tbl>
      <w:tblPr>
        <w:tblStyle w:val="TableGrid"/>
        <w:tblW w:w="9322" w:type="dxa"/>
        <w:tblLook w:val="04A0" w:firstRow="1" w:lastRow="0" w:firstColumn="1" w:lastColumn="0" w:noHBand="0" w:noVBand="1"/>
      </w:tblPr>
      <w:tblGrid>
        <w:gridCol w:w="9322"/>
      </w:tblGrid>
      <w:tr w:rsidR="003671AE" w:rsidRPr="002D7E92" w14:paraId="2F4FBDE5" w14:textId="77777777" w:rsidTr="00B34417">
        <w:tc>
          <w:tcPr>
            <w:tcW w:w="9322" w:type="dxa"/>
          </w:tcPr>
          <w:p w14:paraId="77B724F1" w14:textId="77777777" w:rsidR="00172FB9" w:rsidRDefault="00172FB9" w:rsidP="00B34417">
            <w:pPr>
              <w:spacing w:after="160" w:line="259" w:lineRule="auto"/>
              <w:rPr>
                <w:rFonts w:ascii="Arial" w:hAnsi="Arial" w:cs="Arial"/>
                <w:b/>
                <w:sz w:val="24"/>
                <w:szCs w:val="24"/>
              </w:rPr>
            </w:pPr>
          </w:p>
          <w:p w14:paraId="152F14E7" w14:textId="77777777" w:rsidR="00DD1C9F" w:rsidRDefault="00DD1C9F" w:rsidP="00B34417">
            <w:pPr>
              <w:spacing w:after="160" w:line="259" w:lineRule="auto"/>
              <w:rPr>
                <w:rFonts w:ascii="Arial" w:hAnsi="Arial" w:cs="Arial"/>
                <w:b/>
                <w:sz w:val="24"/>
                <w:szCs w:val="24"/>
              </w:rPr>
            </w:pPr>
          </w:p>
          <w:p w14:paraId="54EFA89E" w14:textId="77777777" w:rsidR="00DD1C9F" w:rsidRDefault="00DD1C9F" w:rsidP="00B34417">
            <w:pPr>
              <w:spacing w:after="160" w:line="259" w:lineRule="auto"/>
              <w:rPr>
                <w:rFonts w:ascii="Arial" w:hAnsi="Arial" w:cs="Arial"/>
                <w:b/>
                <w:sz w:val="24"/>
                <w:szCs w:val="24"/>
              </w:rPr>
            </w:pPr>
          </w:p>
          <w:p w14:paraId="598F74BB" w14:textId="77777777" w:rsidR="00DD1C9F" w:rsidRDefault="00DD1C9F" w:rsidP="00B34417">
            <w:pPr>
              <w:spacing w:after="160" w:line="259" w:lineRule="auto"/>
              <w:rPr>
                <w:rFonts w:ascii="Arial" w:hAnsi="Arial" w:cs="Arial"/>
                <w:b/>
                <w:sz w:val="24"/>
                <w:szCs w:val="24"/>
              </w:rPr>
            </w:pPr>
          </w:p>
          <w:p w14:paraId="4FA5DD23" w14:textId="77777777" w:rsidR="00DD1C9F" w:rsidRDefault="00DD1C9F" w:rsidP="00B34417">
            <w:pPr>
              <w:spacing w:after="160" w:line="259" w:lineRule="auto"/>
              <w:rPr>
                <w:rFonts w:ascii="Arial" w:hAnsi="Arial" w:cs="Arial"/>
                <w:b/>
                <w:sz w:val="24"/>
                <w:szCs w:val="24"/>
              </w:rPr>
            </w:pPr>
          </w:p>
          <w:p w14:paraId="011B5117" w14:textId="77777777" w:rsidR="00DD1C9F" w:rsidRDefault="00DD1C9F" w:rsidP="00B34417">
            <w:pPr>
              <w:spacing w:after="160" w:line="259" w:lineRule="auto"/>
              <w:rPr>
                <w:rFonts w:ascii="Arial" w:hAnsi="Arial" w:cs="Arial"/>
                <w:b/>
                <w:sz w:val="24"/>
                <w:szCs w:val="24"/>
              </w:rPr>
            </w:pPr>
          </w:p>
          <w:p w14:paraId="4C019B7C" w14:textId="77777777" w:rsidR="00DD1C9F" w:rsidRDefault="00DD1C9F" w:rsidP="00B34417">
            <w:pPr>
              <w:spacing w:after="160" w:line="259" w:lineRule="auto"/>
              <w:rPr>
                <w:rFonts w:ascii="Arial" w:hAnsi="Arial" w:cs="Arial"/>
                <w:b/>
                <w:sz w:val="24"/>
                <w:szCs w:val="24"/>
              </w:rPr>
            </w:pPr>
          </w:p>
          <w:p w14:paraId="231F3DE9" w14:textId="77777777" w:rsidR="00DD1C9F" w:rsidRDefault="00DD1C9F" w:rsidP="00B34417">
            <w:pPr>
              <w:spacing w:after="160" w:line="259" w:lineRule="auto"/>
              <w:rPr>
                <w:rFonts w:ascii="Arial" w:hAnsi="Arial" w:cs="Arial"/>
                <w:b/>
                <w:sz w:val="24"/>
                <w:szCs w:val="24"/>
              </w:rPr>
            </w:pPr>
          </w:p>
          <w:p w14:paraId="37A610CA" w14:textId="77777777" w:rsidR="00DD1C9F" w:rsidRDefault="00DD1C9F" w:rsidP="00B34417">
            <w:pPr>
              <w:spacing w:after="160" w:line="259" w:lineRule="auto"/>
              <w:rPr>
                <w:rFonts w:ascii="Arial" w:hAnsi="Arial" w:cs="Arial"/>
                <w:b/>
                <w:sz w:val="24"/>
                <w:szCs w:val="24"/>
              </w:rPr>
            </w:pPr>
          </w:p>
          <w:p w14:paraId="1C836FB9" w14:textId="77777777" w:rsidR="00DD1C9F" w:rsidRDefault="00DD1C9F" w:rsidP="00B34417">
            <w:pPr>
              <w:spacing w:after="160" w:line="259" w:lineRule="auto"/>
              <w:rPr>
                <w:rFonts w:ascii="Arial" w:hAnsi="Arial" w:cs="Arial"/>
                <w:b/>
                <w:sz w:val="24"/>
                <w:szCs w:val="24"/>
              </w:rPr>
            </w:pPr>
          </w:p>
          <w:p w14:paraId="60B8DEFF" w14:textId="78DEF5AA" w:rsidR="003671AE" w:rsidRPr="002D7E92" w:rsidRDefault="003671AE" w:rsidP="00B34417">
            <w:pPr>
              <w:spacing w:after="160" w:line="259" w:lineRule="auto"/>
              <w:rPr>
                <w:rFonts w:ascii="Arial" w:hAnsi="Arial" w:cs="Arial"/>
                <w:b/>
                <w:sz w:val="24"/>
                <w:szCs w:val="24"/>
              </w:rPr>
            </w:pPr>
            <w:r w:rsidRPr="002D7E92">
              <w:rPr>
                <w:rFonts w:ascii="Arial" w:hAnsi="Arial" w:cs="Arial"/>
                <w:b/>
                <w:sz w:val="24"/>
                <w:szCs w:val="24"/>
              </w:rPr>
              <w:lastRenderedPageBreak/>
              <w:t>Review of s6 duty</w:t>
            </w:r>
          </w:p>
        </w:tc>
      </w:tr>
      <w:tr w:rsidR="003671AE" w:rsidRPr="002D7E92" w14:paraId="0F62945D" w14:textId="77777777" w:rsidTr="00B34417">
        <w:tc>
          <w:tcPr>
            <w:tcW w:w="9322" w:type="dxa"/>
          </w:tcPr>
          <w:p w14:paraId="53EADAB5" w14:textId="2973A912" w:rsidR="00A237C1" w:rsidRDefault="003671AE" w:rsidP="00B34417">
            <w:pPr>
              <w:numPr>
                <w:ilvl w:val="0"/>
                <w:numId w:val="1"/>
              </w:numPr>
              <w:spacing w:after="160" w:line="259" w:lineRule="auto"/>
              <w:rPr>
                <w:rFonts w:ascii="Arial" w:hAnsi="Arial" w:cs="Arial"/>
                <w:b/>
                <w:sz w:val="24"/>
                <w:szCs w:val="24"/>
              </w:rPr>
            </w:pPr>
            <w:r w:rsidRPr="00A237C1">
              <w:rPr>
                <w:rFonts w:ascii="Arial" w:hAnsi="Arial" w:cs="Arial"/>
                <w:b/>
                <w:sz w:val="24"/>
                <w:szCs w:val="24"/>
              </w:rPr>
              <w:lastRenderedPageBreak/>
              <w:t xml:space="preserve">What has worked well? </w:t>
            </w:r>
          </w:p>
          <w:p w14:paraId="5529D73A" w14:textId="1B7CF3D9" w:rsidR="00A237C1" w:rsidRDefault="001D32DF" w:rsidP="00A237C1">
            <w:pPr>
              <w:spacing w:after="160" w:line="259" w:lineRule="auto"/>
              <w:rPr>
                <w:rFonts w:ascii="Arial" w:hAnsi="Arial" w:cs="Arial"/>
                <w:sz w:val="24"/>
                <w:szCs w:val="24"/>
              </w:rPr>
            </w:pPr>
            <w:r>
              <w:rPr>
                <w:rFonts w:ascii="Arial" w:hAnsi="Arial" w:cs="Arial"/>
                <w:sz w:val="24"/>
                <w:szCs w:val="24"/>
              </w:rPr>
              <w:t>The conversion to LED lights has come at a good time just before energy prices increased and has lowered the amount of energy used for them.</w:t>
            </w:r>
          </w:p>
          <w:p w14:paraId="23A39244" w14:textId="11AA3386" w:rsidR="001D32DF" w:rsidRDefault="001D32DF" w:rsidP="00A237C1">
            <w:pPr>
              <w:spacing w:after="160" w:line="259" w:lineRule="auto"/>
              <w:rPr>
                <w:rFonts w:ascii="Arial" w:hAnsi="Arial" w:cs="Arial"/>
                <w:sz w:val="24"/>
                <w:szCs w:val="24"/>
              </w:rPr>
            </w:pPr>
            <w:r>
              <w:rPr>
                <w:rFonts w:ascii="Arial" w:hAnsi="Arial" w:cs="Arial"/>
                <w:sz w:val="24"/>
                <w:szCs w:val="24"/>
              </w:rPr>
              <w:t>The Planters around the village have really helped keep biodiversity at the forefront of everyday living and are a picturesque reminder of how the community council are helping encourage pollination.</w:t>
            </w:r>
          </w:p>
          <w:p w14:paraId="49874ACF" w14:textId="5579AD86" w:rsidR="001D32DF" w:rsidRPr="00A237C1" w:rsidRDefault="00565133" w:rsidP="00A237C1">
            <w:pPr>
              <w:spacing w:after="160" w:line="259" w:lineRule="auto"/>
              <w:rPr>
                <w:rFonts w:ascii="Arial" w:hAnsi="Arial" w:cs="Arial"/>
                <w:sz w:val="24"/>
                <w:szCs w:val="24"/>
              </w:rPr>
            </w:pPr>
            <w:r>
              <w:rPr>
                <w:rFonts w:ascii="Arial" w:hAnsi="Arial" w:cs="Arial"/>
                <w:sz w:val="24"/>
                <w:szCs w:val="24"/>
              </w:rPr>
              <w:t>Having a parks warden and street warden employed by Rossett Community Council has been extremely beneficial to keeping litter off the public spaces and parks and maintaining a clean and tidy village.</w:t>
            </w:r>
          </w:p>
          <w:p w14:paraId="55D3626C" w14:textId="4132B50C" w:rsidR="00A237C1" w:rsidRDefault="003671AE" w:rsidP="00B34417">
            <w:pPr>
              <w:numPr>
                <w:ilvl w:val="0"/>
                <w:numId w:val="1"/>
              </w:numPr>
              <w:spacing w:after="160" w:line="259" w:lineRule="auto"/>
              <w:rPr>
                <w:rFonts w:ascii="Arial" w:hAnsi="Arial" w:cs="Arial"/>
                <w:b/>
                <w:sz w:val="24"/>
                <w:szCs w:val="24"/>
              </w:rPr>
            </w:pPr>
            <w:r w:rsidRPr="00A237C1">
              <w:rPr>
                <w:rFonts w:ascii="Arial" w:hAnsi="Arial" w:cs="Arial"/>
                <w:b/>
                <w:sz w:val="24"/>
                <w:szCs w:val="24"/>
              </w:rPr>
              <w:t xml:space="preserve"> What have the barriers been?  </w:t>
            </w:r>
          </w:p>
          <w:p w14:paraId="51585331" w14:textId="01111997" w:rsidR="00A237C1" w:rsidRDefault="00565133" w:rsidP="00A237C1">
            <w:pPr>
              <w:spacing w:after="160" w:line="259" w:lineRule="auto"/>
              <w:rPr>
                <w:rFonts w:ascii="Arial" w:hAnsi="Arial" w:cs="Arial"/>
                <w:sz w:val="24"/>
                <w:szCs w:val="24"/>
              </w:rPr>
            </w:pPr>
            <w:r>
              <w:rPr>
                <w:rFonts w:ascii="Arial" w:hAnsi="Arial" w:cs="Arial"/>
                <w:sz w:val="24"/>
                <w:szCs w:val="24"/>
              </w:rPr>
              <w:t xml:space="preserve">With a lack of land space that isn’t already delegated to parks there is only so much the council can propose to work with. With more land, the council could set up more biodiverse solutions like allotments, public gardens etc. The council can only recommend and encourage other landowners within the community to embrace biodiversity. </w:t>
            </w:r>
          </w:p>
          <w:p w14:paraId="080F7373" w14:textId="0EBDEF88" w:rsidR="00565133" w:rsidRDefault="00565133" w:rsidP="00A237C1">
            <w:pPr>
              <w:spacing w:after="160" w:line="259" w:lineRule="auto"/>
              <w:rPr>
                <w:rFonts w:ascii="Arial" w:hAnsi="Arial" w:cs="Arial"/>
                <w:sz w:val="24"/>
                <w:szCs w:val="24"/>
              </w:rPr>
            </w:pPr>
            <w:r>
              <w:rPr>
                <w:rFonts w:ascii="Arial" w:hAnsi="Arial" w:cs="Arial"/>
                <w:sz w:val="24"/>
                <w:szCs w:val="24"/>
              </w:rPr>
              <w:t xml:space="preserve">Competing budgetary demands can restrict new initiatives and have cost implications. </w:t>
            </w:r>
          </w:p>
          <w:p w14:paraId="279AE9C2" w14:textId="7988A187" w:rsidR="00565133" w:rsidRDefault="00565133" w:rsidP="00A237C1">
            <w:pPr>
              <w:spacing w:after="160" w:line="259" w:lineRule="auto"/>
              <w:rPr>
                <w:rFonts w:ascii="Arial" w:hAnsi="Arial" w:cs="Arial"/>
                <w:sz w:val="24"/>
                <w:szCs w:val="24"/>
              </w:rPr>
            </w:pPr>
            <w:r>
              <w:rPr>
                <w:rFonts w:ascii="Arial" w:hAnsi="Arial" w:cs="Arial"/>
                <w:sz w:val="24"/>
                <w:szCs w:val="24"/>
              </w:rPr>
              <w:t>Effective dissemination and distribution of information</w:t>
            </w:r>
            <w:r w:rsidR="009379A0">
              <w:rPr>
                <w:rFonts w:ascii="Arial" w:hAnsi="Arial" w:cs="Arial"/>
                <w:sz w:val="24"/>
                <w:szCs w:val="24"/>
              </w:rPr>
              <w:t xml:space="preserve"> to residents within the community can be challenging </w:t>
            </w:r>
            <w:r w:rsidR="00210AC3">
              <w:rPr>
                <w:rFonts w:ascii="Arial" w:hAnsi="Arial" w:cs="Arial"/>
                <w:sz w:val="24"/>
                <w:szCs w:val="24"/>
              </w:rPr>
              <w:t>where not all embrace social media, making inclusivity a challenge.</w:t>
            </w:r>
          </w:p>
          <w:p w14:paraId="4F653A7B" w14:textId="73106EAA" w:rsidR="00210AC3" w:rsidRPr="00A237C1" w:rsidRDefault="00210AC3" w:rsidP="00A237C1">
            <w:pPr>
              <w:spacing w:after="160" w:line="259" w:lineRule="auto"/>
              <w:rPr>
                <w:rFonts w:ascii="Arial" w:hAnsi="Arial" w:cs="Arial"/>
                <w:sz w:val="24"/>
                <w:szCs w:val="24"/>
              </w:rPr>
            </w:pPr>
            <w:r>
              <w:rPr>
                <w:rFonts w:ascii="Arial" w:hAnsi="Arial" w:cs="Arial"/>
                <w:sz w:val="24"/>
                <w:szCs w:val="24"/>
              </w:rPr>
              <w:t>The COVID-19 restrictions of the past 2 years have severely limited activities. Limited volunteer work has been able to go ahead and restrictions on choices and actions being made by volunteers has halted some works.</w:t>
            </w:r>
          </w:p>
          <w:p w14:paraId="2134CB31" w14:textId="730ACA1B" w:rsidR="003671AE" w:rsidRDefault="003671AE" w:rsidP="00B34417">
            <w:pPr>
              <w:numPr>
                <w:ilvl w:val="0"/>
                <w:numId w:val="1"/>
              </w:numPr>
              <w:spacing w:after="160" w:line="259" w:lineRule="auto"/>
              <w:rPr>
                <w:rFonts w:ascii="Arial" w:hAnsi="Arial" w:cs="Arial"/>
                <w:b/>
                <w:sz w:val="24"/>
                <w:szCs w:val="24"/>
              </w:rPr>
            </w:pPr>
            <w:r w:rsidRPr="00A237C1">
              <w:rPr>
                <w:rFonts w:ascii="Arial" w:hAnsi="Arial" w:cs="Arial"/>
                <w:b/>
                <w:sz w:val="24"/>
                <w:szCs w:val="24"/>
              </w:rPr>
              <w:t>What will you change?</w:t>
            </w:r>
          </w:p>
          <w:p w14:paraId="7FF87174" w14:textId="0F712A66" w:rsidR="00A237C1" w:rsidRDefault="00F20651" w:rsidP="00A237C1">
            <w:pPr>
              <w:spacing w:after="160" w:line="259" w:lineRule="auto"/>
              <w:rPr>
                <w:rFonts w:ascii="Arial" w:hAnsi="Arial" w:cs="Arial"/>
                <w:sz w:val="24"/>
                <w:szCs w:val="24"/>
              </w:rPr>
            </w:pPr>
            <w:r>
              <w:rPr>
                <w:rFonts w:ascii="Arial" w:hAnsi="Arial" w:cs="Arial"/>
                <w:sz w:val="24"/>
                <w:szCs w:val="24"/>
              </w:rPr>
              <w:t xml:space="preserve">The Community Council would like to increase their awareness of what they can achieve to help towards biodiversity within the villages. </w:t>
            </w:r>
          </w:p>
          <w:p w14:paraId="037432B2" w14:textId="452061FD" w:rsidR="00F20651" w:rsidRDefault="00F20651" w:rsidP="00A237C1">
            <w:pPr>
              <w:spacing w:after="160" w:line="259" w:lineRule="auto"/>
              <w:rPr>
                <w:rFonts w:ascii="Arial" w:hAnsi="Arial" w:cs="Arial"/>
                <w:sz w:val="24"/>
                <w:szCs w:val="24"/>
              </w:rPr>
            </w:pPr>
            <w:r>
              <w:rPr>
                <w:rFonts w:ascii="Arial" w:hAnsi="Arial" w:cs="Arial"/>
                <w:sz w:val="24"/>
                <w:szCs w:val="24"/>
              </w:rPr>
              <w:t>They will increase liaison with Wrexham County Borough Council’s Biodiversity Officer and seek advice where necessary.</w:t>
            </w:r>
          </w:p>
          <w:p w14:paraId="065C13B6" w14:textId="306A3B9C" w:rsidR="00F20651" w:rsidRDefault="00F20651" w:rsidP="00A237C1">
            <w:pPr>
              <w:spacing w:after="160" w:line="259" w:lineRule="auto"/>
              <w:rPr>
                <w:rFonts w:ascii="Arial" w:hAnsi="Arial" w:cs="Arial"/>
                <w:sz w:val="24"/>
                <w:szCs w:val="24"/>
              </w:rPr>
            </w:pPr>
            <w:r>
              <w:rPr>
                <w:rFonts w:ascii="Arial" w:hAnsi="Arial" w:cs="Arial"/>
                <w:sz w:val="24"/>
                <w:szCs w:val="24"/>
              </w:rPr>
              <w:t xml:space="preserve">The will look into more funding opportunities to help with potential projects, perhaps towards leasing land for allotments allowing for growing community food. </w:t>
            </w:r>
          </w:p>
          <w:p w14:paraId="6E5C200E" w14:textId="0BDBC644" w:rsidR="003671AE" w:rsidRPr="00624908" w:rsidRDefault="00D103FC" w:rsidP="005E481C">
            <w:pPr>
              <w:spacing w:after="160" w:line="259" w:lineRule="auto"/>
              <w:rPr>
                <w:rFonts w:ascii="Arial" w:hAnsi="Arial" w:cs="Arial"/>
                <w:sz w:val="24"/>
                <w:szCs w:val="24"/>
              </w:rPr>
            </w:pPr>
            <w:r w:rsidRPr="00D103FC">
              <w:rPr>
                <w:rFonts w:ascii="Arial" w:hAnsi="Arial" w:cs="Arial"/>
                <w:sz w:val="24"/>
                <w:szCs w:val="24"/>
              </w:rPr>
              <w:t>We will seek advice and training from the specialist officer at One Voice Wales</w:t>
            </w:r>
            <w:r>
              <w:rPr>
                <w:rFonts w:ascii="Arial" w:hAnsi="Arial" w:cs="Arial"/>
                <w:sz w:val="24"/>
                <w:szCs w:val="24"/>
              </w:rPr>
              <w:t xml:space="preserve"> to improve and </w:t>
            </w:r>
            <w:bookmarkStart w:id="0" w:name="_GoBack"/>
            <w:bookmarkEnd w:id="0"/>
            <w:r w:rsidR="00F20651">
              <w:rPr>
                <w:rFonts w:ascii="Arial" w:hAnsi="Arial" w:cs="Arial"/>
                <w:sz w:val="24"/>
                <w:szCs w:val="24"/>
              </w:rPr>
              <w:t xml:space="preserve">create a good robust </w:t>
            </w:r>
            <w:r w:rsidR="005E481C">
              <w:rPr>
                <w:rFonts w:ascii="Arial" w:hAnsi="Arial" w:cs="Arial"/>
                <w:sz w:val="24"/>
                <w:szCs w:val="24"/>
              </w:rPr>
              <w:t>Biodiversity Action Plan.</w:t>
            </w:r>
          </w:p>
          <w:p w14:paraId="5F46A7D4" w14:textId="77777777" w:rsidR="003671AE" w:rsidRPr="005E481C" w:rsidRDefault="003671AE" w:rsidP="00B34417">
            <w:pPr>
              <w:numPr>
                <w:ilvl w:val="0"/>
                <w:numId w:val="1"/>
              </w:numPr>
              <w:spacing w:after="160" w:line="259" w:lineRule="auto"/>
              <w:rPr>
                <w:rFonts w:ascii="Arial" w:hAnsi="Arial" w:cs="Arial"/>
                <w:b/>
                <w:sz w:val="24"/>
                <w:szCs w:val="24"/>
              </w:rPr>
            </w:pPr>
            <w:r w:rsidRPr="005E481C">
              <w:rPr>
                <w:rFonts w:ascii="Arial" w:hAnsi="Arial" w:cs="Arial"/>
                <w:b/>
                <w:sz w:val="24"/>
                <w:szCs w:val="24"/>
              </w:rPr>
              <w:t>How and when will the s6 duty be monitored and the s6 plan reviewed?</w:t>
            </w:r>
          </w:p>
          <w:p w14:paraId="0A5DC9A2" w14:textId="77777777" w:rsidR="00172FB9" w:rsidRDefault="00634E79" w:rsidP="00172FB9">
            <w:pPr>
              <w:spacing w:after="160" w:line="259" w:lineRule="auto"/>
              <w:rPr>
                <w:rFonts w:ascii="Arial" w:hAnsi="Arial" w:cs="Arial"/>
                <w:sz w:val="24"/>
                <w:szCs w:val="24"/>
              </w:rPr>
            </w:pPr>
            <w:r>
              <w:rPr>
                <w:rFonts w:ascii="Arial" w:hAnsi="Arial" w:cs="Arial"/>
                <w:sz w:val="24"/>
                <w:szCs w:val="24"/>
              </w:rPr>
              <w:t xml:space="preserve">The s6 </w:t>
            </w:r>
            <w:r w:rsidR="005E481C">
              <w:rPr>
                <w:rFonts w:ascii="Arial" w:hAnsi="Arial" w:cs="Arial"/>
                <w:sz w:val="24"/>
                <w:szCs w:val="24"/>
              </w:rPr>
              <w:t>duty</w:t>
            </w:r>
            <w:r>
              <w:rPr>
                <w:rFonts w:ascii="Arial" w:hAnsi="Arial" w:cs="Arial"/>
                <w:sz w:val="24"/>
                <w:szCs w:val="24"/>
              </w:rPr>
              <w:t xml:space="preserve"> will be monitored </w:t>
            </w:r>
            <w:r w:rsidR="005E481C">
              <w:rPr>
                <w:rFonts w:ascii="Arial" w:hAnsi="Arial" w:cs="Arial"/>
                <w:sz w:val="24"/>
                <w:szCs w:val="24"/>
              </w:rPr>
              <w:t xml:space="preserve">by Members and the Clerk with periodic agenda items added to regular council meeting. </w:t>
            </w:r>
          </w:p>
          <w:p w14:paraId="79355DF6" w14:textId="124C0B64" w:rsidR="003671AE" w:rsidRPr="002D7E92" w:rsidRDefault="005E481C" w:rsidP="00172FB9">
            <w:pPr>
              <w:spacing w:after="160" w:line="259" w:lineRule="auto"/>
              <w:rPr>
                <w:rFonts w:ascii="Arial" w:hAnsi="Arial" w:cs="Arial"/>
                <w:sz w:val="24"/>
                <w:szCs w:val="24"/>
              </w:rPr>
            </w:pPr>
            <w:r>
              <w:rPr>
                <w:rFonts w:ascii="Arial" w:hAnsi="Arial" w:cs="Arial"/>
                <w:sz w:val="24"/>
                <w:szCs w:val="24"/>
              </w:rPr>
              <w:t xml:space="preserve">The s6 plan will be reviewed </w:t>
            </w:r>
            <w:r w:rsidR="00634E79">
              <w:rPr>
                <w:rFonts w:ascii="Arial" w:hAnsi="Arial" w:cs="Arial"/>
                <w:sz w:val="24"/>
                <w:szCs w:val="24"/>
              </w:rPr>
              <w:t>on a yearly basis</w:t>
            </w:r>
            <w:r>
              <w:rPr>
                <w:rFonts w:ascii="Arial" w:hAnsi="Arial" w:cs="Arial"/>
                <w:sz w:val="24"/>
                <w:szCs w:val="24"/>
              </w:rPr>
              <w:t xml:space="preserve"> at the Annual Council Meeting</w:t>
            </w:r>
            <w:r w:rsidR="00634E79">
              <w:rPr>
                <w:rFonts w:ascii="Arial" w:hAnsi="Arial" w:cs="Arial"/>
                <w:sz w:val="24"/>
                <w:szCs w:val="24"/>
              </w:rPr>
              <w:t xml:space="preserve"> and </w:t>
            </w:r>
            <w:r>
              <w:rPr>
                <w:rFonts w:ascii="Arial" w:hAnsi="Arial" w:cs="Arial"/>
                <w:sz w:val="24"/>
                <w:szCs w:val="24"/>
              </w:rPr>
              <w:t>revised</w:t>
            </w:r>
            <w:r w:rsidR="00634E79">
              <w:rPr>
                <w:rFonts w:ascii="Arial" w:hAnsi="Arial" w:cs="Arial"/>
                <w:sz w:val="24"/>
                <w:szCs w:val="24"/>
              </w:rPr>
              <w:t xml:space="preserve"> again every 3 years</w:t>
            </w:r>
            <w:r>
              <w:rPr>
                <w:rFonts w:ascii="Arial" w:hAnsi="Arial" w:cs="Arial"/>
                <w:sz w:val="24"/>
                <w:szCs w:val="24"/>
              </w:rPr>
              <w:t xml:space="preserve"> in line with the legal requirement.</w:t>
            </w:r>
          </w:p>
        </w:tc>
      </w:tr>
    </w:tbl>
    <w:p w14:paraId="335A9C14" w14:textId="77777777" w:rsidR="003671AE" w:rsidRDefault="003671AE" w:rsidP="003671AE">
      <w:pPr>
        <w:rPr>
          <w:rFonts w:ascii="Arial" w:hAnsi="Arial" w:cs="Arial"/>
          <w:sz w:val="24"/>
          <w:szCs w:val="24"/>
        </w:rPr>
      </w:pPr>
    </w:p>
    <w:sectPr w:rsidR="003671AE" w:rsidSect="00172FB9">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99937" w14:textId="77777777" w:rsidR="00F20651" w:rsidRDefault="00F20651" w:rsidP="002D7E92">
      <w:pPr>
        <w:spacing w:after="0" w:line="240" w:lineRule="auto"/>
      </w:pPr>
      <w:r>
        <w:separator/>
      </w:r>
    </w:p>
  </w:endnote>
  <w:endnote w:type="continuationSeparator" w:id="0">
    <w:p w14:paraId="2E57B11A" w14:textId="77777777" w:rsidR="00F20651" w:rsidRDefault="00F20651" w:rsidP="002D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A7678" w14:textId="77777777" w:rsidR="00F20651" w:rsidRDefault="00F20651" w:rsidP="002D7E92">
      <w:pPr>
        <w:spacing w:after="0" w:line="240" w:lineRule="auto"/>
      </w:pPr>
      <w:r>
        <w:separator/>
      </w:r>
    </w:p>
  </w:footnote>
  <w:footnote w:type="continuationSeparator" w:id="0">
    <w:p w14:paraId="19BFA25F" w14:textId="77777777" w:rsidR="00F20651" w:rsidRDefault="00F20651" w:rsidP="002D7E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35EE"/>
    <w:multiLevelType w:val="hybridMultilevel"/>
    <w:tmpl w:val="4C50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10572"/>
    <w:multiLevelType w:val="hybridMultilevel"/>
    <w:tmpl w:val="0B725B50"/>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C73843"/>
    <w:multiLevelType w:val="hybridMultilevel"/>
    <w:tmpl w:val="3BF24064"/>
    <w:lvl w:ilvl="0" w:tplc="B05415F6">
      <w:numFmt w:val="bullet"/>
      <w:lvlText w:val="-"/>
      <w:lvlJc w:val="left"/>
      <w:pPr>
        <w:ind w:left="1080" w:hanging="360"/>
      </w:pPr>
      <w:rPr>
        <w:rFonts w:ascii="Arial" w:eastAsia="Times New Roman" w:hAnsi="Aria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F92E68"/>
    <w:multiLevelType w:val="hybridMultilevel"/>
    <w:tmpl w:val="0C989BA6"/>
    <w:lvl w:ilvl="0" w:tplc="B05415F6">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E616B"/>
    <w:multiLevelType w:val="hybridMultilevel"/>
    <w:tmpl w:val="468CF8DA"/>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3D052A"/>
    <w:multiLevelType w:val="hybridMultilevel"/>
    <w:tmpl w:val="94C0F0BC"/>
    <w:lvl w:ilvl="0" w:tplc="08090001">
      <w:start w:val="1"/>
      <w:numFmt w:val="bullet"/>
      <w:lvlText w:val=""/>
      <w:lvlJc w:val="left"/>
      <w:pPr>
        <w:ind w:left="720" w:hanging="360"/>
      </w:pPr>
      <w:rPr>
        <w:rFonts w:ascii="Symbol" w:hAnsi="Symbol" w:hint="default"/>
      </w:rPr>
    </w:lvl>
    <w:lvl w:ilvl="1" w:tplc="B05415F6">
      <w:numFmt w:val="bullet"/>
      <w:lvlText w:val="-"/>
      <w:lvlJc w:val="left"/>
      <w:pPr>
        <w:ind w:left="1440" w:hanging="360"/>
      </w:pPr>
      <w:rPr>
        <w:rFonts w:ascii="Arial" w:eastAsia="Times New Roman" w:hAnsi="Aria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504F4F"/>
    <w:multiLevelType w:val="hybridMultilevel"/>
    <w:tmpl w:val="927AFA32"/>
    <w:lvl w:ilvl="0" w:tplc="EE745C7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6B196A"/>
    <w:multiLevelType w:val="hybridMultilevel"/>
    <w:tmpl w:val="54FCADAE"/>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86F3B4B"/>
    <w:multiLevelType w:val="hybridMultilevel"/>
    <w:tmpl w:val="FD92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8294F"/>
    <w:multiLevelType w:val="hybridMultilevel"/>
    <w:tmpl w:val="C870FDBA"/>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4A06045"/>
    <w:multiLevelType w:val="hybridMultilevel"/>
    <w:tmpl w:val="29F2A3B8"/>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75B324A"/>
    <w:multiLevelType w:val="hybridMultilevel"/>
    <w:tmpl w:val="7CB82476"/>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AAC65DA"/>
    <w:multiLevelType w:val="hybridMultilevel"/>
    <w:tmpl w:val="678AB0BC"/>
    <w:lvl w:ilvl="0" w:tplc="35903A42">
      <w:start w:val="6"/>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FC3DA9"/>
    <w:multiLevelType w:val="hybridMultilevel"/>
    <w:tmpl w:val="5412C74E"/>
    <w:lvl w:ilvl="0" w:tplc="08090001">
      <w:start w:val="1"/>
      <w:numFmt w:val="bullet"/>
      <w:lvlText w:val=""/>
      <w:lvlJc w:val="left"/>
      <w:pPr>
        <w:ind w:left="720" w:hanging="360"/>
      </w:pPr>
      <w:rPr>
        <w:rFonts w:ascii="Symbol" w:hAnsi="Symbol" w:hint="default"/>
      </w:rPr>
    </w:lvl>
    <w:lvl w:ilvl="1" w:tplc="35903A42">
      <w:start w:val="6"/>
      <w:numFmt w:val="bullet"/>
      <w:lvlText w:val="-"/>
      <w:lvlJc w:val="left"/>
      <w:pPr>
        <w:ind w:left="1440" w:hanging="360"/>
      </w:pPr>
      <w:rPr>
        <w:rFonts w:ascii="Arial" w:eastAsia="Calibri" w:hAnsi="Arial" w:cs="Arial" w:hint="default"/>
        <w:b w:val="0"/>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CAC25C8"/>
    <w:multiLevelType w:val="hybridMultilevel"/>
    <w:tmpl w:val="5A3C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D77733"/>
    <w:multiLevelType w:val="hybridMultilevel"/>
    <w:tmpl w:val="B6F20EC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F9D0F06"/>
    <w:multiLevelType w:val="hybridMultilevel"/>
    <w:tmpl w:val="2BB2D90C"/>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0BF6B68"/>
    <w:multiLevelType w:val="hybridMultilevel"/>
    <w:tmpl w:val="634A9F5A"/>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3551E5E"/>
    <w:multiLevelType w:val="hybridMultilevel"/>
    <w:tmpl w:val="403CA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112D9C"/>
    <w:multiLevelType w:val="hybridMultilevel"/>
    <w:tmpl w:val="6CC8C1CE"/>
    <w:lvl w:ilvl="0" w:tplc="B05415F6">
      <w:numFmt w:val="bullet"/>
      <w:lvlText w:val="-"/>
      <w:lvlJc w:val="left"/>
      <w:pPr>
        <w:ind w:left="1080" w:hanging="360"/>
      </w:pPr>
      <w:rPr>
        <w:rFonts w:ascii="Arial" w:eastAsia="Times New Roman" w:hAnsi="Arial"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8BA252B"/>
    <w:multiLevelType w:val="hybridMultilevel"/>
    <w:tmpl w:val="9E48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30CC4"/>
    <w:multiLevelType w:val="hybridMultilevel"/>
    <w:tmpl w:val="E7A2CF2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264669"/>
    <w:multiLevelType w:val="hybridMultilevel"/>
    <w:tmpl w:val="CF8A9860"/>
    <w:lvl w:ilvl="0" w:tplc="08090001">
      <w:start w:val="1"/>
      <w:numFmt w:val="bullet"/>
      <w:lvlText w:val=""/>
      <w:lvlJc w:val="left"/>
      <w:pPr>
        <w:ind w:left="720" w:hanging="360"/>
      </w:pPr>
      <w:rPr>
        <w:rFonts w:ascii="Symbol" w:hAnsi="Symbol" w:hint="default"/>
      </w:rPr>
    </w:lvl>
    <w:lvl w:ilvl="1" w:tplc="35903A42">
      <w:start w:val="6"/>
      <w:numFmt w:val="bullet"/>
      <w:lvlText w:val="-"/>
      <w:lvlJc w:val="left"/>
      <w:pPr>
        <w:ind w:left="1440" w:hanging="360"/>
      </w:pPr>
      <w:rPr>
        <w:rFonts w:ascii="Arial" w:eastAsia="Calibri" w:hAnsi="Arial" w:cs="Arial"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0A433B"/>
    <w:multiLevelType w:val="hybridMultilevel"/>
    <w:tmpl w:val="0982169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2201F0"/>
    <w:multiLevelType w:val="hybridMultilevel"/>
    <w:tmpl w:val="F4227886"/>
    <w:lvl w:ilvl="0" w:tplc="B05415F6">
      <w:numFmt w:val="bullet"/>
      <w:lvlText w:val="-"/>
      <w:lvlJc w:val="left"/>
      <w:pPr>
        <w:ind w:left="1080" w:hanging="360"/>
      </w:pPr>
      <w:rPr>
        <w:rFonts w:ascii="Arial" w:eastAsia="Times New Roman" w:hAnsi="Aria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3A1BC6"/>
    <w:multiLevelType w:val="hybridMultilevel"/>
    <w:tmpl w:val="7600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842C2D"/>
    <w:multiLevelType w:val="hybridMultilevel"/>
    <w:tmpl w:val="02A027A8"/>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14"/>
  </w:num>
  <w:num w:numId="3">
    <w:abstractNumId w:val="18"/>
  </w:num>
  <w:num w:numId="4">
    <w:abstractNumId w:val="15"/>
  </w:num>
  <w:num w:numId="5">
    <w:abstractNumId w:val="19"/>
  </w:num>
  <w:num w:numId="6">
    <w:abstractNumId w:val="23"/>
  </w:num>
  <w:num w:numId="7">
    <w:abstractNumId w:val="22"/>
  </w:num>
  <w:num w:numId="8">
    <w:abstractNumId w:val="13"/>
  </w:num>
  <w:num w:numId="9">
    <w:abstractNumId w:val="11"/>
  </w:num>
  <w:num w:numId="10">
    <w:abstractNumId w:val="24"/>
  </w:num>
  <w:num w:numId="11">
    <w:abstractNumId w:val="20"/>
  </w:num>
  <w:num w:numId="12">
    <w:abstractNumId w:val="16"/>
  </w:num>
  <w:num w:numId="13">
    <w:abstractNumId w:val="4"/>
  </w:num>
  <w:num w:numId="14">
    <w:abstractNumId w:val="17"/>
  </w:num>
  <w:num w:numId="15">
    <w:abstractNumId w:val="1"/>
  </w:num>
  <w:num w:numId="16">
    <w:abstractNumId w:val="12"/>
  </w:num>
  <w:num w:numId="17">
    <w:abstractNumId w:val="8"/>
  </w:num>
  <w:num w:numId="18">
    <w:abstractNumId w:val="0"/>
  </w:num>
  <w:num w:numId="19">
    <w:abstractNumId w:val="10"/>
  </w:num>
  <w:num w:numId="20">
    <w:abstractNumId w:val="7"/>
  </w:num>
  <w:num w:numId="21">
    <w:abstractNumId w:val="26"/>
  </w:num>
  <w:num w:numId="22">
    <w:abstractNumId w:val="9"/>
  </w:num>
  <w:num w:numId="23">
    <w:abstractNumId w:val="2"/>
  </w:num>
  <w:num w:numId="24">
    <w:abstractNumId w:val="5"/>
  </w:num>
  <w:num w:numId="25">
    <w:abstractNumId w:val="6"/>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92"/>
    <w:rsid w:val="00016742"/>
    <w:rsid w:val="000D0FDF"/>
    <w:rsid w:val="001225FB"/>
    <w:rsid w:val="00172ACD"/>
    <w:rsid w:val="00172FB9"/>
    <w:rsid w:val="001D32DF"/>
    <w:rsid w:val="001E6E00"/>
    <w:rsid w:val="001F3072"/>
    <w:rsid w:val="00210AC3"/>
    <w:rsid w:val="002D7E92"/>
    <w:rsid w:val="00334172"/>
    <w:rsid w:val="00340FE7"/>
    <w:rsid w:val="00346661"/>
    <w:rsid w:val="003671AE"/>
    <w:rsid w:val="003777CE"/>
    <w:rsid w:val="003A141E"/>
    <w:rsid w:val="00404DAC"/>
    <w:rsid w:val="004162C7"/>
    <w:rsid w:val="00485827"/>
    <w:rsid w:val="004C0908"/>
    <w:rsid w:val="0050001A"/>
    <w:rsid w:val="00541165"/>
    <w:rsid w:val="00565133"/>
    <w:rsid w:val="00590037"/>
    <w:rsid w:val="005E481C"/>
    <w:rsid w:val="005E7C37"/>
    <w:rsid w:val="00624908"/>
    <w:rsid w:val="00634E79"/>
    <w:rsid w:val="006A78DB"/>
    <w:rsid w:val="00713AC5"/>
    <w:rsid w:val="007C2F00"/>
    <w:rsid w:val="007E3F93"/>
    <w:rsid w:val="0085105A"/>
    <w:rsid w:val="0085119D"/>
    <w:rsid w:val="00873A37"/>
    <w:rsid w:val="00883310"/>
    <w:rsid w:val="008C5759"/>
    <w:rsid w:val="008E0E49"/>
    <w:rsid w:val="008E72A3"/>
    <w:rsid w:val="00913FB5"/>
    <w:rsid w:val="009300BA"/>
    <w:rsid w:val="009379A0"/>
    <w:rsid w:val="009732C7"/>
    <w:rsid w:val="009C56C7"/>
    <w:rsid w:val="009F709A"/>
    <w:rsid w:val="00A237C1"/>
    <w:rsid w:val="00AA219C"/>
    <w:rsid w:val="00B24566"/>
    <w:rsid w:val="00B34417"/>
    <w:rsid w:val="00BC07EF"/>
    <w:rsid w:val="00C03602"/>
    <w:rsid w:val="00C645DE"/>
    <w:rsid w:val="00CA4D14"/>
    <w:rsid w:val="00CC0900"/>
    <w:rsid w:val="00CF3EA0"/>
    <w:rsid w:val="00CF538E"/>
    <w:rsid w:val="00D06BB7"/>
    <w:rsid w:val="00D103FC"/>
    <w:rsid w:val="00D20325"/>
    <w:rsid w:val="00D41A00"/>
    <w:rsid w:val="00D525C6"/>
    <w:rsid w:val="00D673D9"/>
    <w:rsid w:val="00DD1C9F"/>
    <w:rsid w:val="00E31AF6"/>
    <w:rsid w:val="00E63119"/>
    <w:rsid w:val="00E939A2"/>
    <w:rsid w:val="00E972BF"/>
    <w:rsid w:val="00F20651"/>
    <w:rsid w:val="00FA28D8"/>
    <w:rsid w:val="00FF4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637CA"/>
  <w15:docId w15:val="{7B914CCD-A3B2-4C55-892E-E0493B8F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7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D7E92"/>
    <w:rPr>
      <w:rFonts w:cs="Times New Roman"/>
      <w:color w:val="0000FF"/>
      <w:u w:val="single"/>
    </w:rPr>
  </w:style>
  <w:style w:type="paragraph" w:styleId="FootnoteText">
    <w:name w:val="footnote text"/>
    <w:basedOn w:val="Normal"/>
    <w:link w:val="FootnoteTextChar"/>
    <w:uiPriority w:val="99"/>
    <w:unhideWhenUsed/>
    <w:rsid w:val="002D7E9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D7E9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D7E92"/>
    <w:rPr>
      <w:vertAlign w:val="superscript"/>
    </w:rPr>
  </w:style>
  <w:style w:type="paragraph" w:styleId="Header">
    <w:name w:val="header"/>
    <w:basedOn w:val="Normal"/>
    <w:link w:val="HeaderChar"/>
    <w:uiPriority w:val="99"/>
    <w:unhideWhenUsed/>
    <w:rsid w:val="00CC0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900"/>
  </w:style>
  <w:style w:type="paragraph" w:styleId="Footer">
    <w:name w:val="footer"/>
    <w:basedOn w:val="Normal"/>
    <w:link w:val="FooterChar"/>
    <w:uiPriority w:val="99"/>
    <w:unhideWhenUsed/>
    <w:rsid w:val="00CC0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900"/>
  </w:style>
  <w:style w:type="table" w:customStyle="1" w:styleId="TableGrid1">
    <w:name w:val="Table Grid1"/>
    <w:basedOn w:val="TableNormal"/>
    <w:next w:val="TableGrid"/>
    <w:uiPriority w:val="39"/>
    <w:rsid w:val="00873A37"/>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A28009317</value>
    </field>
    <field name="Objective-Title">
      <value order="0">Reporting template for T&amp;CCs - ENG</value>
    </field>
    <field name="Objective-Description">
      <value order="0"/>
    </field>
    <field name="Objective-CreationStamp">
      <value order="0">2019-11-04T15:50:40Z</value>
    </field>
    <field name="Objective-IsApproved">
      <value order="0">false</value>
    </field>
    <field name="Objective-IsPublished">
      <value order="0">true</value>
    </field>
    <field name="Objective-DatePublished">
      <value order="0">2022-04-12T10:15:32Z</value>
    </field>
    <field name="Objective-ModificationStamp">
      <value order="0">2022-04-12T10:15:32Z</value>
    </field>
    <field name="Objective-Owner">
      <value order="0">Le Roux, Caryn (CCRA - ERA - Marine and Fisheries)</value>
    </field>
    <field name="Objective-Path">
      <value order="0">Objective Global Folder:Business File Plan:WG Organisational Groups:Covid-19 Inquiry - Excluded File Plan Areas:Climate Change &amp; Rural Affairs (CCRA) - Landscapes, Nature &amp; Forestry:1 - Save:09. Natural Resources and Communities:Natural Resources Policy Branch:Environment Act Part 1 Implementation:Natural Resource Planning - Section 6 Biodiversity Duty - 2017-2022:Town and Community Councils - reporting guidance</value>
    </field>
    <field name="Objective-Parent">
      <value order="0">Town and Community Councils - reporting guidance</value>
    </field>
    <field name="Objective-State">
      <value order="0">Published</value>
    </field>
    <field name="Objective-VersionId">
      <value order="0">vA77416817</value>
    </field>
    <field name="Objective-Version">
      <value order="0">7.0</value>
    </field>
    <field name="Objective-VersionNumber">
      <value order="0">8</value>
    </field>
    <field name="Objective-VersionComment">
      <value order="0"/>
    </field>
    <field name="Objective-FileNumber">
      <value order="0">qA1309231</value>
    </field>
    <field name="Objective-Classification">
      <value order="0">Official</value>
    </field>
    <field name="Objective-Caveats">
      <value order="0"/>
    </field>
  </systemFields>
  <catalogues>
    <catalogue name="Document Type Catalogue" type="type" ori="id:cA14">
      <field name="Objective-Date Acquired">
        <value order="0">2019-11-03T23:00:00Z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5</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Roux, Caryn (ESNR - ERA - ERA EU Exit and Strategy)</dc:creator>
  <cp:lastModifiedBy>Joni Rusling</cp:lastModifiedBy>
  <cp:revision>25</cp:revision>
  <cp:lastPrinted>2022-04-12T10:06:00Z</cp:lastPrinted>
  <dcterms:created xsi:type="dcterms:W3CDTF">2023-02-10T13:39:00Z</dcterms:created>
  <dcterms:modified xsi:type="dcterms:W3CDTF">2023-03-03T16:25:00Z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A28009317</vt:lpwstr>
  </property>
  <property fmtid="{D5CDD505-2E9C-101B-9397-08002B2CF9AE}" pid="4" name="Objective-Title">
    <vt:lpwstr>Reporting template for T&amp;CCs - ENG</vt:lpwstr>
  </property>
  <property fmtid="{D5CDD505-2E9C-101B-9397-08002B2CF9AE}" pid="5" name="Objective-Description">
    <vt:lpwstr/>
  </property>
  <property fmtid="{D5CDD505-2E9C-101B-9397-08002B2CF9AE}" pid="6" name="Objective-CreationStamp">
    <vt:filetime>2019-11-04T15:50:55Z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2022-04-12T10:15:32Z</vt:filetime>
  </property>
  <property fmtid="{D5CDD505-2E9C-101B-9397-08002B2CF9AE}" pid="10" name="Objective-ModificationStamp">
    <vt:filetime>2022-04-12T10:15:32Z</vt:filetime>
  </property>
  <property fmtid="{D5CDD505-2E9C-101B-9397-08002B2CF9AE}" pid="11" name="Objective-Owner">
    <vt:lpwstr>Le Roux, Caryn (CCRA - ERA - Marine and Fisheries)</vt:lpwstr>
  </property>
  <property fmtid="{D5CDD505-2E9C-101B-9397-08002B2CF9AE}" pid="12" name="Objective-Path">
    <vt:lpwstr>Objective Global Folder:Business File Plan:WG Organisational Groups:Covid-19 Inquiry - Excluded File Plan Areas:Climate Change &amp; Rural Affairs (CCRA) - Landscapes, Nature &amp; Forestry:1 - Save:09. Natural Resources and Communities:Natural Resources Policy B</vt:lpwstr>
  </property>
  <property fmtid="{D5CDD505-2E9C-101B-9397-08002B2CF9AE}" pid="13" name="Objective-Parent">
    <vt:lpwstr>Town and Community Councils - reporting guidance</vt:lpwstr>
  </property>
  <property fmtid="{D5CDD505-2E9C-101B-9397-08002B2CF9AE}" pid="14" name="Objective-State">
    <vt:lpwstr>Published</vt:lpwstr>
  </property>
  <property fmtid="{D5CDD505-2E9C-101B-9397-08002B2CF9AE}" pid="15" name="Objective-VersionId">
    <vt:lpwstr>vA77416817</vt:lpwstr>
  </property>
  <property fmtid="{D5CDD505-2E9C-101B-9397-08002B2CF9AE}" pid="16" name="Objective-Version">
    <vt:lpwstr>7.0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qA1309231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2019-11-03T23:00:00Z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