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A57F9">
        <w:rPr>
          <w:rFonts w:ascii="Arial" w:hAnsi="Arial" w:cs="Arial"/>
          <w:sz w:val="28"/>
          <w:szCs w:val="28"/>
        </w:rPr>
        <w:t>2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2A57F9">
        <w:rPr>
          <w:rFonts w:ascii="Arial" w:hAnsi="Arial" w:cs="Arial"/>
          <w:sz w:val="28"/>
          <w:szCs w:val="28"/>
        </w:rPr>
        <w:t>May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42080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A57F9">
        <w:rPr>
          <w:rFonts w:ascii="Arial" w:hAnsi="Arial" w:cs="Arial"/>
          <w:b/>
          <w:sz w:val="28"/>
          <w:szCs w:val="28"/>
        </w:rPr>
        <w:t>17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2A57F9">
        <w:rPr>
          <w:rFonts w:ascii="Arial" w:hAnsi="Arial" w:cs="Arial"/>
          <w:b/>
          <w:sz w:val="28"/>
          <w:szCs w:val="28"/>
        </w:rPr>
        <w:t xml:space="preserve">June </w:t>
      </w:r>
      <w:r w:rsidR="002B52F9">
        <w:rPr>
          <w:rFonts w:ascii="Arial" w:hAnsi="Arial" w:cs="Arial"/>
          <w:b/>
          <w:sz w:val="28"/>
          <w:szCs w:val="28"/>
        </w:rPr>
        <w:t>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9F08AA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 of the Minutes of the </w:t>
      </w:r>
      <w:r w:rsidR="00B2343E">
        <w:rPr>
          <w:rFonts w:ascii="Arial" w:hAnsi="Arial" w:cs="Arial"/>
          <w:b/>
          <w:sz w:val="28"/>
          <w:szCs w:val="28"/>
        </w:rPr>
        <w:t>20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B2343E">
        <w:rPr>
          <w:rFonts w:ascii="Arial" w:hAnsi="Arial" w:cs="Arial"/>
          <w:b/>
          <w:sz w:val="28"/>
          <w:szCs w:val="28"/>
        </w:rPr>
        <w:t>May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383D41" w:rsidRDefault="00383D41" w:rsidP="00636B0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636B0B">
        <w:rPr>
          <w:rFonts w:ascii="Arial" w:hAnsi="Arial" w:cs="Arial"/>
          <w:b/>
          <w:sz w:val="28"/>
          <w:szCs w:val="28"/>
        </w:rPr>
        <w:t>'s raised by</w:t>
      </w:r>
      <w:r w:rsidR="001160C4" w:rsidRPr="00B74878">
        <w:rPr>
          <w:rFonts w:ascii="Arial" w:hAnsi="Arial" w:cs="Arial"/>
          <w:b/>
          <w:sz w:val="28"/>
          <w:szCs w:val="28"/>
        </w:rPr>
        <w:t xml:space="preserve">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D6A33" w:rsidRDefault="00FD6A33" w:rsidP="00B4208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Sewing for our NHS</w:t>
      </w:r>
    </w:p>
    <w:p w:rsidR="00BE3015" w:rsidRDefault="002A57F9" w:rsidP="00B4208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PPE donation bid</w:t>
      </w:r>
    </w:p>
    <w:p w:rsidR="00B2343E" w:rsidRPr="00B2343E" w:rsidRDefault="00B2343E" w:rsidP="00B2343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0B2FD7" w:rsidRPr="00B2343E" w:rsidRDefault="00B2343E" w:rsidP="00B2343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B2343E">
        <w:rPr>
          <w:rFonts w:ascii="Arial" w:hAnsi="Arial" w:cs="Arial"/>
          <w:b/>
          <w:sz w:val="28"/>
          <w:szCs w:val="28"/>
        </w:rPr>
        <w:t>Matters to be discussed:</w:t>
      </w:r>
    </w:p>
    <w:p w:rsidR="00B2343E" w:rsidRPr="00B74878" w:rsidRDefault="00B2343E" w:rsidP="00B2343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2343E" w:rsidRPr="00B2343E" w:rsidRDefault="00B2343E" w:rsidP="00B2343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B2343E">
        <w:rPr>
          <w:rFonts w:ascii="Arial" w:hAnsi="Arial" w:cs="Arial"/>
          <w:sz w:val="28"/>
          <w:szCs w:val="28"/>
        </w:rPr>
        <w:t>Councillor Vacancy</w:t>
      </w:r>
    </w:p>
    <w:p w:rsidR="00B2343E" w:rsidRDefault="00B2343E" w:rsidP="00B2343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connection</w:t>
      </w:r>
    </w:p>
    <w:p w:rsidR="00B2343E" w:rsidRDefault="00B2343E" w:rsidP="00B2343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Wild flower garden</w:t>
      </w:r>
    </w:p>
    <w:p w:rsidR="00B2343E" w:rsidRPr="00B2343E" w:rsidRDefault="00B2343E" w:rsidP="00B2343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2343E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193911">
        <w:rPr>
          <w:rFonts w:ascii="Arial" w:hAnsi="Arial" w:cs="Arial"/>
          <w:b/>
          <w:sz w:val="28"/>
          <w:szCs w:val="28"/>
        </w:rPr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P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2343E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B2343E" w:rsidRDefault="00B2343E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B2343E" w:rsidRDefault="00B2343E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B2343E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8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FD6A33" w:rsidRDefault="002A57F9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External Audit – Annual Review</w:t>
      </w:r>
    </w:p>
    <w:p w:rsidR="002A57F9" w:rsidRDefault="002A57F9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Risk Assessments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B2343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636B0B" w:rsidRDefault="00636B0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2343E">
        <w:rPr>
          <w:rFonts w:ascii="Arial" w:hAnsi="Arial" w:cs="Arial"/>
          <w:b/>
          <w:sz w:val="28"/>
          <w:szCs w:val="28"/>
        </w:rPr>
        <w:t>0</w:t>
      </w:r>
      <w:r w:rsidR="009F08AA">
        <w:rPr>
          <w:rFonts w:ascii="Arial" w:hAnsi="Arial" w:cs="Arial"/>
          <w:b/>
          <w:sz w:val="28"/>
          <w:szCs w:val="28"/>
        </w:rPr>
        <w:t>.</w:t>
      </w:r>
      <w:r w:rsidR="009F08AA">
        <w:rPr>
          <w:rFonts w:ascii="Arial" w:hAnsi="Arial" w:cs="Arial"/>
          <w:b/>
          <w:sz w:val="28"/>
          <w:szCs w:val="28"/>
        </w:rPr>
        <w:tab/>
        <w:t>Date</w:t>
      </w:r>
      <w:r w:rsidR="00911032">
        <w:rPr>
          <w:rFonts w:ascii="Arial" w:hAnsi="Arial" w:cs="Arial"/>
          <w:b/>
          <w:sz w:val="28"/>
          <w:szCs w:val="28"/>
        </w:rPr>
        <w:t xml:space="preserve">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D454FB">
        <w:rPr>
          <w:rFonts w:ascii="Arial" w:hAnsi="Arial" w:cs="Arial"/>
          <w:b/>
          <w:sz w:val="28"/>
          <w:szCs w:val="28"/>
        </w:rPr>
        <w:t>1</w:t>
      </w:r>
      <w:r w:rsidR="002A57F9">
        <w:rPr>
          <w:rFonts w:ascii="Arial" w:hAnsi="Arial" w:cs="Arial"/>
          <w:b/>
          <w:sz w:val="28"/>
          <w:szCs w:val="28"/>
        </w:rPr>
        <w:t>5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D454FB">
        <w:rPr>
          <w:rFonts w:ascii="Arial" w:hAnsi="Arial" w:cs="Arial"/>
          <w:b/>
          <w:sz w:val="28"/>
          <w:szCs w:val="28"/>
        </w:rPr>
        <w:t>Ju</w:t>
      </w:r>
      <w:r w:rsidR="002A57F9">
        <w:rPr>
          <w:rFonts w:ascii="Arial" w:hAnsi="Arial" w:cs="Arial"/>
          <w:b/>
          <w:sz w:val="28"/>
          <w:szCs w:val="28"/>
        </w:rPr>
        <w:t>ly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</w:t>
      </w:r>
      <w:r w:rsidR="00B42080">
        <w:rPr>
          <w:rFonts w:ascii="Arial" w:hAnsi="Arial" w:cs="Arial"/>
          <w:b/>
          <w:sz w:val="28"/>
          <w:szCs w:val="28"/>
        </w:rPr>
        <w:t>via video conferencing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B42080" w:rsidRP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</w:pPr>
    </w:p>
    <w:p w:rsid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All non-emergency issues have been deferred initially for a period of three months.</w:t>
      </w:r>
    </w:p>
    <w:p w:rsidR="00FD6A33" w:rsidRPr="00B42080" w:rsidRDefault="00FD6A33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sectPr w:rsidR="00FD6A33" w:rsidRPr="00B42080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D8C76DC"/>
    <w:multiLevelType w:val="hybridMultilevel"/>
    <w:tmpl w:val="A96416AA"/>
    <w:lvl w:ilvl="0" w:tplc="9C841D5C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0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9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4"/>
  </w:num>
  <w:num w:numId="17">
    <w:abstractNumId w:val="20"/>
  </w:num>
  <w:num w:numId="18">
    <w:abstractNumId w:val="17"/>
  </w:num>
  <w:num w:numId="19">
    <w:abstractNumId w:val="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A57F9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B35"/>
    <w:rsid w:val="004166F3"/>
    <w:rsid w:val="00422279"/>
    <w:rsid w:val="00424F2D"/>
    <w:rsid w:val="004420AA"/>
    <w:rsid w:val="004473C9"/>
    <w:rsid w:val="00452DFB"/>
    <w:rsid w:val="004A07F2"/>
    <w:rsid w:val="004A6491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36B0B"/>
    <w:rsid w:val="00645FFE"/>
    <w:rsid w:val="0065654D"/>
    <w:rsid w:val="0067030C"/>
    <w:rsid w:val="006824E6"/>
    <w:rsid w:val="00684CC8"/>
    <w:rsid w:val="0069086D"/>
    <w:rsid w:val="006919CF"/>
    <w:rsid w:val="00692504"/>
    <w:rsid w:val="006B13F4"/>
    <w:rsid w:val="006C75E6"/>
    <w:rsid w:val="006D73FB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1786"/>
    <w:rsid w:val="009A7227"/>
    <w:rsid w:val="009C6954"/>
    <w:rsid w:val="009D2D8C"/>
    <w:rsid w:val="009F08AA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343E"/>
    <w:rsid w:val="00B25BD3"/>
    <w:rsid w:val="00B2705F"/>
    <w:rsid w:val="00B42080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307"/>
    <w:rsid w:val="00BA4D64"/>
    <w:rsid w:val="00BA5A7E"/>
    <w:rsid w:val="00BA76B8"/>
    <w:rsid w:val="00BD73C1"/>
    <w:rsid w:val="00BE1D32"/>
    <w:rsid w:val="00BE3015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454FB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5644B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D6A33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0D48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ADF3-EB37-4BCA-B4A4-C04147C3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6B7C9A43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2020-05-15T10:47:00Z</cp:lastPrinted>
  <dcterms:created xsi:type="dcterms:W3CDTF">2020-06-10T12:50:00Z</dcterms:created>
  <dcterms:modified xsi:type="dcterms:W3CDTF">2020-06-10T12:55:00Z</dcterms:modified>
</cp:coreProperties>
</file>