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1F" w:rsidRDefault="00586A8D" w:rsidP="00B112D1">
      <w:pPr>
        <w:pStyle w:val="NoSpacing"/>
        <w:ind w:left="-567"/>
        <w:jc w:val="center"/>
        <w:rPr>
          <w:b/>
          <w:bCs/>
        </w:rPr>
      </w:pPr>
      <w:r>
        <w:rPr>
          <w:rFonts w:ascii="Times New Roman" w:hAnsi="Times New Roman"/>
          <w:b/>
          <w:bCs/>
          <w:noProof/>
          <w:lang w:val="en-GB"/>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590675" cy="1323975"/>
                    </a:xfrm>
                    <a:prstGeom prst="rect">
                      <a:avLst/>
                    </a:prstGeom>
                    <a:ln w="12700" cap="flat">
                      <a:noFill/>
                      <a:miter lim="400000"/>
                    </a:ln>
                    <a:effectLst/>
                  </pic:spPr>
                </pic:pic>
              </a:graphicData>
            </a:graphic>
          </wp:inline>
        </w:drawing>
      </w:r>
    </w:p>
    <w:p w:rsidR="00A21B1F" w:rsidRDefault="00586A8D" w:rsidP="00B112D1">
      <w:pPr>
        <w:pStyle w:val="Title"/>
        <w:spacing w:after="0"/>
        <w:ind w:left="-567"/>
        <w:jc w:val="center"/>
        <w:rPr>
          <w:rFonts w:ascii="Arial" w:eastAsia="Arial" w:hAnsi="Arial" w:cs="Arial"/>
          <w:b/>
          <w:bCs/>
          <w:color w:val="000000"/>
          <w:sz w:val="32"/>
          <w:szCs w:val="32"/>
          <w:u w:color="000000"/>
        </w:rPr>
      </w:pPr>
      <w:r>
        <w:rPr>
          <w:rFonts w:ascii="Arial" w:hAnsi="Arial"/>
          <w:b/>
          <w:bCs/>
          <w:color w:val="000000"/>
          <w:sz w:val="32"/>
          <w:szCs w:val="32"/>
          <w:u w:color="000000"/>
        </w:rPr>
        <w:t>Rossett Community Council</w:t>
      </w:r>
    </w:p>
    <w:p w:rsidR="00A21B1F" w:rsidRDefault="00586A8D" w:rsidP="00B112D1">
      <w:pPr>
        <w:pStyle w:val="Title"/>
        <w:spacing w:after="0"/>
        <w:ind w:left="-567"/>
        <w:jc w:val="center"/>
        <w:rPr>
          <w:rFonts w:ascii="Arial" w:eastAsia="Arial" w:hAnsi="Arial" w:cs="Arial"/>
          <w:b/>
          <w:bCs/>
          <w:color w:val="000000"/>
          <w:sz w:val="28"/>
          <w:szCs w:val="28"/>
          <w:u w:color="000000"/>
        </w:rPr>
      </w:pPr>
      <w:r>
        <w:rPr>
          <w:rFonts w:ascii="Arial" w:hAnsi="Arial"/>
          <w:b/>
          <w:bCs/>
          <w:color w:val="000000"/>
          <w:sz w:val="28"/>
          <w:szCs w:val="28"/>
          <w:u w:color="000000"/>
        </w:rPr>
        <w:t xml:space="preserve">Meeting on Wednesday </w:t>
      </w:r>
      <w:r w:rsidR="00CD5C4F">
        <w:rPr>
          <w:rFonts w:ascii="Arial" w:hAnsi="Arial"/>
          <w:b/>
          <w:bCs/>
          <w:color w:val="000000"/>
          <w:sz w:val="28"/>
          <w:szCs w:val="28"/>
          <w:u w:color="000000"/>
        </w:rPr>
        <w:t>15</w:t>
      </w:r>
      <w:r w:rsidR="00CD5C4F" w:rsidRPr="00CD5C4F">
        <w:rPr>
          <w:rFonts w:ascii="Arial" w:hAnsi="Arial"/>
          <w:b/>
          <w:bCs/>
          <w:color w:val="000000"/>
          <w:sz w:val="28"/>
          <w:szCs w:val="28"/>
          <w:u w:color="000000"/>
          <w:vertAlign w:val="superscript"/>
        </w:rPr>
        <w:t>th</w:t>
      </w:r>
      <w:r w:rsidR="00CD5C4F">
        <w:rPr>
          <w:rFonts w:ascii="Arial" w:hAnsi="Arial"/>
          <w:b/>
          <w:bCs/>
          <w:color w:val="000000"/>
          <w:sz w:val="28"/>
          <w:szCs w:val="28"/>
          <w:u w:color="000000"/>
        </w:rPr>
        <w:t xml:space="preserve"> February</w:t>
      </w:r>
      <w:r>
        <w:rPr>
          <w:rFonts w:ascii="Arial" w:hAnsi="Arial"/>
          <w:b/>
          <w:bCs/>
          <w:color w:val="000000"/>
          <w:sz w:val="28"/>
          <w:szCs w:val="28"/>
          <w:u w:color="000000"/>
        </w:rPr>
        <w:t xml:space="preserve"> 2017</w:t>
      </w:r>
    </w:p>
    <w:p w:rsidR="00A21B1F" w:rsidRDefault="00A21B1F" w:rsidP="00B112D1">
      <w:pPr>
        <w:pStyle w:val="BodyA"/>
        <w:spacing w:after="0" w:line="240" w:lineRule="auto"/>
        <w:ind w:left="-567"/>
        <w:jc w:val="center"/>
        <w:rPr>
          <w:rFonts w:ascii="Arial" w:eastAsia="Arial" w:hAnsi="Arial" w:cs="Arial"/>
          <w:b/>
          <w:bCs/>
          <w:sz w:val="32"/>
          <w:szCs w:val="32"/>
          <w:u w:val="single"/>
        </w:rPr>
      </w:pPr>
    </w:p>
    <w:p w:rsidR="00A21B1F" w:rsidRDefault="00586A8D" w:rsidP="00B112D1">
      <w:pPr>
        <w:pStyle w:val="BodyA"/>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0F6C21" w:rsidRDefault="000F6C21" w:rsidP="00B112D1">
      <w:pPr>
        <w:pStyle w:val="Default"/>
        <w:ind w:left="-567"/>
        <w:jc w:val="center"/>
        <w:rPr>
          <w:b/>
          <w:bCs/>
        </w:rPr>
      </w:pPr>
    </w:p>
    <w:p w:rsidR="00A21B1F" w:rsidRDefault="00586A8D" w:rsidP="00B112D1">
      <w:pPr>
        <w:pStyle w:val="Default"/>
        <w:ind w:left="-567"/>
        <w:jc w:val="center"/>
      </w:pPr>
      <w:r>
        <w:rPr>
          <w:b/>
          <w:bCs/>
        </w:rPr>
        <w:t>Declarations of Interest</w:t>
      </w:r>
    </w:p>
    <w:p w:rsidR="00A21B1F" w:rsidRDefault="00586A8D" w:rsidP="00B112D1">
      <w:pPr>
        <w:pStyle w:val="Default"/>
        <w:ind w:left="-567"/>
        <w:jc w:val="center"/>
        <w:rPr>
          <w:b/>
          <w:bCs/>
        </w:rPr>
      </w:pPr>
      <w:r>
        <w:rPr>
          <w:b/>
          <w:bCs/>
        </w:rPr>
        <w:t>Members were reminded that they should declare the existence and nature of any personal and or prejudicial interest in the business of this meeting</w:t>
      </w:r>
    </w:p>
    <w:p w:rsidR="00A21B1F" w:rsidRDefault="00586A8D" w:rsidP="00B112D1">
      <w:pPr>
        <w:pStyle w:val="NoSpacing"/>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A21B1F" w:rsidRDefault="00A21B1F" w:rsidP="00B112D1">
      <w:pPr>
        <w:pStyle w:val="NoSpacing"/>
        <w:spacing w:after="0" w:line="240" w:lineRule="auto"/>
        <w:ind w:left="-567"/>
        <w:rPr>
          <w:rFonts w:ascii="Arial" w:eastAsia="Arial" w:hAnsi="Arial" w:cs="Arial"/>
          <w:b/>
          <w:bCs/>
          <w:sz w:val="24"/>
          <w:szCs w:val="24"/>
        </w:rPr>
      </w:pPr>
    </w:p>
    <w:p w:rsidR="00CD5C4F" w:rsidRDefault="00586A8D" w:rsidP="00B112D1">
      <w:pPr>
        <w:pStyle w:val="NoSpacing"/>
        <w:spacing w:after="0" w:line="240" w:lineRule="auto"/>
        <w:ind w:left="-567"/>
        <w:rPr>
          <w:rFonts w:ascii="Arial" w:hAnsi="Arial"/>
          <w:sz w:val="24"/>
          <w:szCs w:val="24"/>
        </w:rPr>
      </w:pPr>
      <w:r>
        <w:rPr>
          <w:rFonts w:ascii="Arial" w:hAnsi="Arial"/>
          <w:b/>
          <w:bCs/>
          <w:sz w:val="24"/>
          <w:szCs w:val="24"/>
        </w:rPr>
        <w:t xml:space="preserve">Councillors : </w:t>
      </w:r>
      <w:r w:rsidR="00CD5C4F">
        <w:rPr>
          <w:rFonts w:ascii="Arial" w:hAnsi="Arial"/>
          <w:bCs/>
          <w:sz w:val="24"/>
          <w:szCs w:val="24"/>
        </w:rPr>
        <w:t xml:space="preserve">Cllr. </w:t>
      </w:r>
      <w:r>
        <w:rPr>
          <w:rFonts w:ascii="Arial" w:hAnsi="Arial"/>
          <w:sz w:val="24"/>
          <w:szCs w:val="24"/>
        </w:rPr>
        <w:t>A Parrington (Chair),</w:t>
      </w:r>
      <w:r w:rsidR="00CD5C4F">
        <w:rPr>
          <w:rFonts w:ascii="Arial" w:hAnsi="Arial"/>
          <w:sz w:val="24"/>
          <w:szCs w:val="24"/>
        </w:rPr>
        <w:t xml:space="preserve"> Cllr.</w:t>
      </w:r>
      <w:r>
        <w:rPr>
          <w:rFonts w:ascii="Arial" w:hAnsi="Arial"/>
          <w:sz w:val="24"/>
          <w:szCs w:val="24"/>
        </w:rPr>
        <w:t xml:space="preserve"> G Smith, </w:t>
      </w:r>
      <w:r w:rsidR="00CD5C4F">
        <w:rPr>
          <w:rFonts w:ascii="Arial" w:hAnsi="Arial"/>
          <w:sz w:val="24"/>
          <w:szCs w:val="24"/>
        </w:rPr>
        <w:t xml:space="preserve">Cllr. </w:t>
      </w:r>
      <w:r>
        <w:rPr>
          <w:rFonts w:ascii="Arial" w:hAnsi="Arial"/>
          <w:sz w:val="24"/>
          <w:szCs w:val="24"/>
        </w:rPr>
        <w:t>C Parker,</w:t>
      </w:r>
      <w:r w:rsidR="00CD5C4F">
        <w:rPr>
          <w:rFonts w:ascii="Arial" w:hAnsi="Arial"/>
          <w:sz w:val="24"/>
          <w:szCs w:val="24"/>
        </w:rPr>
        <w:t xml:space="preserve"> Cllr. </w:t>
      </w:r>
      <w:r>
        <w:rPr>
          <w:rFonts w:ascii="Arial" w:hAnsi="Arial"/>
          <w:sz w:val="24"/>
          <w:szCs w:val="24"/>
        </w:rPr>
        <w:t xml:space="preserve">J Pretsell, </w:t>
      </w:r>
    </w:p>
    <w:p w:rsidR="00A21B1F" w:rsidRDefault="00CD5C4F" w:rsidP="00B112D1">
      <w:pPr>
        <w:pStyle w:val="NoSpacing"/>
        <w:spacing w:after="0" w:line="240" w:lineRule="auto"/>
        <w:ind w:left="-567"/>
        <w:rPr>
          <w:rFonts w:ascii="Arial" w:eastAsia="Arial" w:hAnsi="Arial" w:cs="Arial"/>
          <w:sz w:val="24"/>
          <w:szCs w:val="24"/>
        </w:rPr>
      </w:pPr>
      <w:r>
        <w:rPr>
          <w:rFonts w:ascii="Arial" w:hAnsi="Arial"/>
          <w:sz w:val="24"/>
          <w:szCs w:val="24"/>
        </w:rPr>
        <w:t xml:space="preserve">Cllr. </w:t>
      </w:r>
      <w:r w:rsidR="00586A8D">
        <w:rPr>
          <w:rFonts w:ascii="Arial" w:hAnsi="Arial"/>
          <w:sz w:val="24"/>
          <w:szCs w:val="24"/>
        </w:rPr>
        <w:t>P Morris,</w:t>
      </w:r>
      <w:r>
        <w:rPr>
          <w:rFonts w:ascii="Arial" w:hAnsi="Arial"/>
          <w:sz w:val="24"/>
          <w:szCs w:val="24"/>
        </w:rPr>
        <w:t xml:space="preserve"> Cllr.</w:t>
      </w:r>
      <w:r w:rsidR="00586A8D">
        <w:rPr>
          <w:rFonts w:ascii="Arial" w:hAnsi="Arial"/>
          <w:sz w:val="24"/>
          <w:szCs w:val="24"/>
        </w:rPr>
        <w:t xml:space="preserve"> </w:t>
      </w:r>
      <w:r>
        <w:rPr>
          <w:rFonts w:ascii="Arial" w:hAnsi="Arial"/>
          <w:sz w:val="24"/>
          <w:szCs w:val="24"/>
        </w:rPr>
        <w:t>J Fortune, Cllr. K Dolan, Cllr. R Shepherd</w:t>
      </w:r>
      <w:r w:rsidR="00586A8D">
        <w:rPr>
          <w:rFonts w:ascii="Arial" w:hAnsi="Arial"/>
          <w:sz w:val="24"/>
          <w:szCs w:val="24"/>
        </w:rPr>
        <w:t>, County C</w:t>
      </w:r>
      <w:r>
        <w:rPr>
          <w:rFonts w:ascii="Arial" w:hAnsi="Arial"/>
          <w:sz w:val="24"/>
          <w:szCs w:val="24"/>
        </w:rPr>
        <w:t>llr.</w:t>
      </w:r>
      <w:r w:rsidR="00586A8D">
        <w:rPr>
          <w:rFonts w:ascii="Arial" w:hAnsi="Arial"/>
          <w:sz w:val="24"/>
          <w:szCs w:val="24"/>
        </w:rPr>
        <w:t xml:space="preserve"> H Jones</w:t>
      </w:r>
    </w:p>
    <w:p w:rsidR="00A21B1F" w:rsidRDefault="00A21B1F" w:rsidP="00B112D1">
      <w:pPr>
        <w:pStyle w:val="NoSpacing"/>
        <w:spacing w:after="0" w:line="240" w:lineRule="auto"/>
        <w:ind w:left="-567"/>
        <w:rPr>
          <w:rFonts w:ascii="Arial" w:eastAsia="Arial" w:hAnsi="Arial" w:cs="Arial"/>
          <w:sz w:val="24"/>
          <w:szCs w:val="24"/>
        </w:rPr>
      </w:pPr>
    </w:p>
    <w:p w:rsidR="00A21B1F" w:rsidRDefault="00586A8D" w:rsidP="00B112D1">
      <w:pPr>
        <w:pStyle w:val="NoSpacing"/>
        <w:spacing w:after="0" w:line="240" w:lineRule="auto"/>
        <w:ind w:left="-567"/>
        <w:rPr>
          <w:rFonts w:ascii="Arial" w:eastAsia="Arial" w:hAnsi="Arial" w:cs="Arial"/>
          <w:sz w:val="24"/>
          <w:szCs w:val="24"/>
        </w:rPr>
      </w:pPr>
      <w:r>
        <w:rPr>
          <w:rFonts w:ascii="Arial" w:hAnsi="Arial"/>
          <w:b/>
          <w:bCs/>
          <w:sz w:val="24"/>
          <w:szCs w:val="24"/>
        </w:rPr>
        <w:t xml:space="preserve">Apologies for absence : </w:t>
      </w:r>
      <w:r>
        <w:rPr>
          <w:rFonts w:ascii="Arial" w:hAnsi="Arial"/>
          <w:sz w:val="24"/>
          <w:szCs w:val="24"/>
        </w:rPr>
        <w:t xml:space="preserve"> </w:t>
      </w:r>
      <w:r w:rsidR="00CD5C4F">
        <w:rPr>
          <w:rFonts w:ascii="Arial" w:hAnsi="Arial"/>
          <w:sz w:val="24"/>
          <w:szCs w:val="24"/>
        </w:rPr>
        <w:t>Cllr. C Guest, Cllr. J Montgomery</w:t>
      </w:r>
    </w:p>
    <w:p w:rsidR="00A21B1F" w:rsidRDefault="00A21B1F" w:rsidP="00B112D1">
      <w:pPr>
        <w:pStyle w:val="NoSpacing"/>
        <w:spacing w:after="0" w:line="240" w:lineRule="auto"/>
        <w:ind w:left="-567"/>
        <w:rPr>
          <w:rFonts w:ascii="Arial" w:eastAsia="Arial" w:hAnsi="Arial" w:cs="Arial"/>
          <w:sz w:val="24"/>
          <w:szCs w:val="24"/>
        </w:rPr>
      </w:pPr>
    </w:p>
    <w:p w:rsidR="00A21B1F" w:rsidRDefault="00586A8D" w:rsidP="00B112D1">
      <w:pPr>
        <w:pStyle w:val="NoSpacing"/>
        <w:spacing w:after="0" w:line="240" w:lineRule="auto"/>
        <w:ind w:left="-567"/>
        <w:rPr>
          <w:rFonts w:ascii="Arial" w:eastAsia="Arial" w:hAnsi="Arial" w:cs="Arial"/>
          <w:sz w:val="24"/>
          <w:szCs w:val="24"/>
        </w:rPr>
      </w:pPr>
      <w:r>
        <w:rPr>
          <w:rFonts w:ascii="Arial" w:hAnsi="Arial"/>
          <w:b/>
          <w:bCs/>
          <w:sz w:val="24"/>
          <w:szCs w:val="24"/>
        </w:rPr>
        <w:t>Others :</w:t>
      </w:r>
      <w:r>
        <w:rPr>
          <w:rFonts w:ascii="Arial" w:hAnsi="Arial"/>
          <w:sz w:val="24"/>
          <w:szCs w:val="24"/>
        </w:rPr>
        <w:t xml:space="preserve"> </w:t>
      </w:r>
      <w:r w:rsidR="00CD5C4F">
        <w:rPr>
          <w:rFonts w:ascii="Arial" w:hAnsi="Arial"/>
          <w:sz w:val="24"/>
          <w:szCs w:val="24"/>
        </w:rPr>
        <w:t>Mr J Paul of J10 Planning Ltd, members of the public</w:t>
      </w:r>
      <w:r>
        <w:rPr>
          <w:rFonts w:ascii="Arial" w:hAnsi="Arial"/>
          <w:sz w:val="24"/>
          <w:szCs w:val="24"/>
        </w:rPr>
        <w:t xml:space="preserve">  </w:t>
      </w:r>
    </w:p>
    <w:p w:rsidR="00A21B1F" w:rsidRDefault="00A21B1F" w:rsidP="00B112D1">
      <w:pPr>
        <w:pStyle w:val="NoSpacing"/>
        <w:spacing w:after="0" w:line="240" w:lineRule="auto"/>
        <w:ind w:left="-567"/>
        <w:rPr>
          <w:rFonts w:ascii="Arial" w:eastAsia="Arial" w:hAnsi="Arial" w:cs="Arial"/>
          <w:sz w:val="24"/>
          <w:szCs w:val="24"/>
        </w:rPr>
      </w:pPr>
    </w:p>
    <w:p w:rsidR="00A21B1F" w:rsidRDefault="00586A8D" w:rsidP="00CD5C4F">
      <w:pPr>
        <w:pStyle w:val="NoSpacing"/>
        <w:spacing w:after="0" w:line="240" w:lineRule="auto"/>
        <w:ind w:left="-567"/>
        <w:jc w:val="both"/>
        <w:rPr>
          <w:rFonts w:ascii="Arial" w:eastAsia="Arial" w:hAnsi="Arial" w:cs="Arial"/>
          <w:sz w:val="24"/>
          <w:szCs w:val="24"/>
        </w:rPr>
      </w:pPr>
      <w:r>
        <w:rPr>
          <w:rFonts w:ascii="Arial" w:hAnsi="Arial"/>
          <w:sz w:val="24"/>
          <w:szCs w:val="24"/>
        </w:rPr>
        <w:t xml:space="preserve">The Chairman opened the meeting </w:t>
      </w:r>
      <w:r w:rsidR="00CD5C4F">
        <w:rPr>
          <w:rFonts w:ascii="Arial" w:hAnsi="Arial"/>
          <w:sz w:val="24"/>
          <w:szCs w:val="24"/>
        </w:rPr>
        <w:t xml:space="preserve">with a change to the Agenda.  Mrs S Coupland, a representative from Contact the Elderly, made a short presentation.  This is a group for over 75’s who are lonely and who meet once a month for a tea-party on a Sunday between 3pm and 5pm. The Grosvenor Garden Centre and the Grosvenor Pulford Hotel are 2 venues who have already offered complimentary afternoon-tea and Mrs Coupland is looking to set up more tea-party events. This charity ties-in with the RCC’s involvement with the Campaign to End Loneliness. There is a self-funded campaign online to raise £300 towards this initiative and a decision on whether Mrs Coupland has been successful will be known at the end of February.  Cllr. Parrington advised that the Community Council would match-fund the £300 if successful.  </w:t>
      </w:r>
    </w:p>
    <w:p w:rsidR="00A21B1F" w:rsidRDefault="00A21B1F" w:rsidP="00B112D1">
      <w:pPr>
        <w:pStyle w:val="NoSpacing"/>
        <w:spacing w:after="0" w:line="240" w:lineRule="auto"/>
        <w:ind w:left="-567"/>
        <w:jc w:val="both"/>
        <w:rPr>
          <w:rFonts w:ascii="Arial" w:eastAsia="Arial" w:hAnsi="Arial" w:cs="Arial"/>
          <w:b/>
          <w:bCs/>
          <w:sz w:val="24"/>
          <w:szCs w:val="24"/>
        </w:rPr>
      </w:pPr>
    </w:p>
    <w:p w:rsidR="004F3AD1" w:rsidRDefault="00586A8D" w:rsidP="001601BB">
      <w:pPr>
        <w:pStyle w:val="NoSpacing"/>
        <w:tabs>
          <w:tab w:val="left" w:pos="567"/>
        </w:tabs>
        <w:spacing w:after="0" w:line="240" w:lineRule="auto"/>
        <w:ind w:hanging="567"/>
        <w:jc w:val="both"/>
        <w:rPr>
          <w:rFonts w:ascii="Arial" w:hAnsi="Arial"/>
          <w:bCs/>
          <w:sz w:val="24"/>
          <w:szCs w:val="24"/>
        </w:rPr>
      </w:pPr>
      <w:r>
        <w:rPr>
          <w:rFonts w:ascii="Arial" w:hAnsi="Arial"/>
          <w:b/>
          <w:bCs/>
          <w:sz w:val="24"/>
          <w:szCs w:val="24"/>
        </w:rPr>
        <w:t>4</w:t>
      </w:r>
      <w:r w:rsidR="00FB4590">
        <w:rPr>
          <w:rFonts w:ascii="Arial" w:hAnsi="Arial"/>
          <w:b/>
          <w:bCs/>
          <w:sz w:val="24"/>
          <w:szCs w:val="24"/>
        </w:rPr>
        <w:t>9</w:t>
      </w:r>
      <w:r>
        <w:rPr>
          <w:rFonts w:ascii="Arial" w:hAnsi="Arial"/>
          <w:b/>
          <w:bCs/>
          <w:sz w:val="24"/>
          <w:szCs w:val="24"/>
        </w:rPr>
        <w:t>.</w:t>
      </w:r>
      <w:r>
        <w:rPr>
          <w:rFonts w:ascii="Arial" w:hAnsi="Arial"/>
          <w:b/>
          <w:bCs/>
          <w:sz w:val="24"/>
          <w:szCs w:val="24"/>
        </w:rPr>
        <w:tab/>
      </w:r>
      <w:r w:rsidR="000E3A86">
        <w:rPr>
          <w:rFonts w:ascii="Arial" w:hAnsi="Arial"/>
          <w:bCs/>
          <w:sz w:val="24"/>
          <w:szCs w:val="24"/>
        </w:rPr>
        <w:t>The Chair moved on to welcome Mr Paul of J10 Planning Ltd who had requested he be able to attend the meeting to discuss their future planning proposals.  Mr Paul explained he was acting on behalf of the landowner (Bellis Brothers, Holt) and over the past 2 years have been carrying out technical investigations on the proposed site. He explained this was not yet a planning application</w:t>
      </w:r>
      <w:r w:rsidR="004F3AD1">
        <w:rPr>
          <w:rFonts w:ascii="Arial" w:hAnsi="Arial"/>
          <w:bCs/>
          <w:sz w:val="24"/>
          <w:szCs w:val="24"/>
        </w:rPr>
        <w:t>, merely a consultation prior to the application being submitted.  The consultation period is 8</w:t>
      </w:r>
      <w:r w:rsidR="004F3AD1" w:rsidRPr="004F3AD1">
        <w:rPr>
          <w:rFonts w:ascii="Arial" w:hAnsi="Arial"/>
          <w:bCs/>
          <w:sz w:val="24"/>
          <w:szCs w:val="24"/>
          <w:vertAlign w:val="superscript"/>
        </w:rPr>
        <w:t>th</w:t>
      </w:r>
      <w:r w:rsidR="004F3AD1">
        <w:rPr>
          <w:rFonts w:ascii="Arial" w:hAnsi="Arial"/>
          <w:bCs/>
          <w:sz w:val="24"/>
          <w:szCs w:val="24"/>
        </w:rPr>
        <w:t xml:space="preserve"> February 2017 to 8</w:t>
      </w:r>
      <w:r w:rsidR="004F3AD1" w:rsidRPr="004F3AD1">
        <w:rPr>
          <w:rFonts w:ascii="Arial" w:hAnsi="Arial"/>
          <w:bCs/>
          <w:sz w:val="24"/>
          <w:szCs w:val="24"/>
          <w:vertAlign w:val="superscript"/>
        </w:rPr>
        <w:t>th</w:t>
      </w:r>
      <w:r w:rsidR="004F3AD1">
        <w:rPr>
          <w:rFonts w:ascii="Arial" w:hAnsi="Arial"/>
          <w:bCs/>
          <w:sz w:val="24"/>
          <w:szCs w:val="24"/>
        </w:rPr>
        <w:t xml:space="preserve"> March 2017 </w:t>
      </w:r>
      <w:r w:rsidR="00EC7A2A">
        <w:rPr>
          <w:rFonts w:ascii="Arial" w:hAnsi="Arial"/>
          <w:bCs/>
          <w:sz w:val="24"/>
          <w:szCs w:val="24"/>
        </w:rPr>
        <w:t xml:space="preserve">(being the deadline date </w:t>
      </w:r>
      <w:r w:rsidR="004F3AD1">
        <w:rPr>
          <w:rFonts w:ascii="Arial" w:hAnsi="Arial"/>
          <w:bCs/>
          <w:sz w:val="24"/>
          <w:szCs w:val="24"/>
        </w:rPr>
        <w:t>for queries to be put to J10 for them to address</w:t>
      </w:r>
      <w:r w:rsidR="00EC7A2A">
        <w:rPr>
          <w:rFonts w:ascii="Arial" w:hAnsi="Arial"/>
          <w:bCs/>
          <w:sz w:val="24"/>
          <w:szCs w:val="24"/>
        </w:rPr>
        <w:t>)</w:t>
      </w:r>
      <w:r w:rsidR="004F3AD1">
        <w:rPr>
          <w:rFonts w:ascii="Arial" w:hAnsi="Arial"/>
          <w:bCs/>
          <w:sz w:val="24"/>
          <w:szCs w:val="24"/>
        </w:rPr>
        <w:t xml:space="preserve">. All plans and studies relating to the planning application are available to download on </w:t>
      </w:r>
      <w:hyperlink r:id="rId9" w:history="1">
        <w:r w:rsidR="004F3AD1" w:rsidRPr="00C92DB3">
          <w:rPr>
            <w:rStyle w:val="Hyperlink"/>
            <w:rFonts w:ascii="Arial" w:hAnsi="Arial"/>
            <w:bCs/>
            <w:sz w:val="24"/>
            <w:szCs w:val="24"/>
          </w:rPr>
          <w:t>www.j10planning.com</w:t>
        </w:r>
      </w:hyperlink>
      <w:r w:rsidR="004F3AD1">
        <w:rPr>
          <w:rFonts w:ascii="Arial" w:hAnsi="Arial"/>
          <w:bCs/>
          <w:sz w:val="24"/>
          <w:szCs w:val="24"/>
        </w:rPr>
        <w:t>.  It was then opened to the room to ask questions.  The Chair read a list of concerns he had received from concerned residents and this list was handed to Mr Paul for</w:t>
      </w:r>
      <w:r w:rsidR="00EC7A2A">
        <w:rPr>
          <w:rFonts w:ascii="Arial" w:hAnsi="Arial"/>
          <w:bCs/>
          <w:sz w:val="24"/>
          <w:szCs w:val="24"/>
        </w:rPr>
        <w:t xml:space="preserve"> his response </w:t>
      </w:r>
      <w:r w:rsidR="00180663">
        <w:rPr>
          <w:rFonts w:ascii="Arial" w:hAnsi="Arial"/>
          <w:bCs/>
          <w:sz w:val="24"/>
          <w:szCs w:val="24"/>
        </w:rPr>
        <w:lastRenderedPageBreak/>
        <w:t>when considered.  T</w:t>
      </w:r>
      <w:r w:rsidR="00180663" w:rsidRPr="00180663">
        <w:rPr>
          <w:rFonts w:ascii="Arial" w:hAnsi="Arial" w:cs="Arial"/>
          <w:sz w:val="24"/>
          <w:szCs w:val="24"/>
        </w:rPr>
        <w:t>he chair suspended standing orders for ten minutes</w:t>
      </w:r>
      <w:r w:rsidR="00180663">
        <w:rPr>
          <w:rFonts w:ascii="Arial" w:hAnsi="Arial" w:cs="Arial"/>
          <w:sz w:val="24"/>
          <w:szCs w:val="24"/>
        </w:rPr>
        <w:t>’ Q&amp;</w:t>
      </w:r>
      <w:r w:rsidR="00180663" w:rsidRPr="00180663">
        <w:rPr>
          <w:rFonts w:ascii="Arial" w:hAnsi="Arial" w:cs="Arial"/>
          <w:sz w:val="24"/>
          <w:szCs w:val="24"/>
        </w:rPr>
        <w:t>A for the public to ask questions?</w:t>
      </w:r>
      <w:r w:rsidR="00EC7A2A">
        <w:rPr>
          <w:rFonts w:ascii="Arial" w:hAnsi="Arial"/>
          <w:bCs/>
          <w:sz w:val="24"/>
          <w:szCs w:val="24"/>
        </w:rPr>
        <w:t xml:space="preserve"> </w:t>
      </w:r>
      <w:r w:rsidR="004F3AD1">
        <w:rPr>
          <w:rFonts w:ascii="Arial" w:hAnsi="Arial"/>
          <w:bCs/>
          <w:sz w:val="24"/>
          <w:szCs w:val="24"/>
        </w:rPr>
        <w:t>Discussion ensued and various issues were raised, such as car parking, footpaths, contributi</w:t>
      </w:r>
      <w:r w:rsidR="00EC7A2A">
        <w:rPr>
          <w:rFonts w:ascii="Arial" w:hAnsi="Arial"/>
          <w:bCs/>
          <w:sz w:val="24"/>
          <w:szCs w:val="24"/>
        </w:rPr>
        <w:t xml:space="preserve">on to education establishments and </w:t>
      </w:r>
      <w:r w:rsidR="004F3AD1">
        <w:rPr>
          <w:rFonts w:ascii="Arial" w:hAnsi="Arial"/>
          <w:bCs/>
          <w:sz w:val="24"/>
          <w:szCs w:val="24"/>
        </w:rPr>
        <w:t xml:space="preserve">affordable housing.  </w:t>
      </w:r>
    </w:p>
    <w:p w:rsidR="00180663" w:rsidRDefault="00180663" w:rsidP="001601BB">
      <w:pPr>
        <w:pStyle w:val="NoSpacing"/>
        <w:tabs>
          <w:tab w:val="left" w:pos="567"/>
        </w:tabs>
        <w:spacing w:after="0" w:line="240" w:lineRule="auto"/>
        <w:ind w:hanging="567"/>
        <w:jc w:val="both"/>
        <w:rPr>
          <w:rFonts w:ascii="Arial" w:hAnsi="Arial"/>
          <w:bCs/>
          <w:sz w:val="24"/>
          <w:szCs w:val="24"/>
        </w:rPr>
      </w:pPr>
    </w:p>
    <w:p w:rsidR="004F3AD1" w:rsidRDefault="004F3AD1" w:rsidP="001601BB">
      <w:pPr>
        <w:pStyle w:val="NoSpacing"/>
        <w:tabs>
          <w:tab w:val="left" w:pos="567"/>
        </w:tabs>
        <w:spacing w:after="0" w:line="240" w:lineRule="auto"/>
        <w:ind w:hanging="567"/>
        <w:jc w:val="both"/>
        <w:rPr>
          <w:rFonts w:ascii="Arial" w:hAnsi="Arial"/>
          <w:bCs/>
          <w:sz w:val="24"/>
          <w:szCs w:val="24"/>
        </w:rPr>
      </w:pPr>
      <w:r>
        <w:rPr>
          <w:rFonts w:ascii="Arial" w:hAnsi="Arial"/>
          <w:bCs/>
          <w:sz w:val="24"/>
          <w:szCs w:val="24"/>
        </w:rPr>
        <w:tab/>
        <w:t>Mr Paul went onto say that the proposed development land is Green Barrier, as is all of the land around the settlement of Rossett.  There are no Brown Field sites available in the village.  Cllr. Jones pointed out that in all appeal results in Wrexham in relation to Green Barrier land, the government have upheld the decision of WCBC.</w:t>
      </w:r>
      <w:r w:rsidR="006F37B5">
        <w:rPr>
          <w:rFonts w:ascii="Arial" w:hAnsi="Arial"/>
          <w:bCs/>
          <w:sz w:val="24"/>
          <w:szCs w:val="24"/>
        </w:rPr>
        <w:t xml:space="preserve"> </w:t>
      </w:r>
    </w:p>
    <w:p w:rsidR="004F3AD1" w:rsidRDefault="004F3AD1" w:rsidP="001601BB">
      <w:pPr>
        <w:pStyle w:val="NoSpacing"/>
        <w:tabs>
          <w:tab w:val="left" w:pos="567"/>
        </w:tabs>
        <w:spacing w:after="0" w:line="240" w:lineRule="auto"/>
        <w:ind w:hanging="567"/>
        <w:jc w:val="both"/>
        <w:rPr>
          <w:rFonts w:ascii="Arial" w:hAnsi="Arial"/>
          <w:bCs/>
          <w:sz w:val="24"/>
          <w:szCs w:val="24"/>
        </w:rPr>
      </w:pPr>
    </w:p>
    <w:p w:rsidR="004F3AD1" w:rsidRDefault="004F3AD1" w:rsidP="001601BB">
      <w:pPr>
        <w:pStyle w:val="NoSpacing"/>
        <w:tabs>
          <w:tab w:val="left" w:pos="567"/>
        </w:tabs>
        <w:spacing w:after="0" w:line="240" w:lineRule="auto"/>
        <w:ind w:hanging="567"/>
        <w:jc w:val="both"/>
        <w:rPr>
          <w:rFonts w:ascii="Arial" w:hAnsi="Arial"/>
          <w:bCs/>
          <w:sz w:val="24"/>
          <w:szCs w:val="24"/>
        </w:rPr>
      </w:pPr>
      <w:r>
        <w:rPr>
          <w:rFonts w:ascii="Arial" w:hAnsi="Arial"/>
          <w:bCs/>
          <w:sz w:val="24"/>
          <w:szCs w:val="24"/>
        </w:rPr>
        <w:tab/>
        <w:t>Mr Paul advised that there will be highway benefits, in as much as pedestrian crossing and traffic calming.  Cllr. Jones pointed out that 20mph speed limit is already being put in place for the village, including around St Peter’</w:t>
      </w:r>
      <w:r w:rsidR="006F37B5">
        <w:rPr>
          <w:rFonts w:ascii="Arial" w:hAnsi="Arial"/>
          <w:bCs/>
          <w:sz w:val="24"/>
          <w:szCs w:val="24"/>
        </w:rPr>
        <w:t xml:space="preserve">s school, to improve safety and there would be no highway benefits due to the extra congestion. </w:t>
      </w:r>
    </w:p>
    <w:p w:rsidR="006F37B5" w:rsidRDefault="006F37B5" w:rsidP="001601BB">
      <w:pPr>
        <w:pStyle w:val="NoSpacing"/>
        <w:tabs>
          <w:tab w:val="left" w:pos="567"/>
        </w:tabs>
        <w:spacing w:after="0" w:line="240" w:lineRule="auto"/>
        <w:ind w:hanging="567"/>
        <w:jc w:val="both"/>
        <w:rPr>
          <w:rFonts w:ascii="Arial" w:hAnsi="Arial"/>
          <w:bCs/>
          <w:sz w:val="24"/>
          <w:szCs w:val="24"/>
        </w:rPr>
      </w:pPr>
    </w:p>
    <w:p w:rsidR="006F37B5" w:rsidRDefault="006F37B5" w:rsidP="001601BB">
      <w:pPr>
        <w:pStyle w:val="NoSpacing"/>
        <w:tabs>
          <w:tab w:val="left" w:pos="567"/>
        </w:tabs>
        <w:spacing w:after="0" w:line="240" w:lineRule="auto"/>
        <w:ind w:hanging="567"/>
        <w:jc w:val="both"/>
        <w:rPr>
          <w:rFonts w:ascii="Arial" w:hAnsi="Arial"/>
          <w:bCs/>
          <w:sz w:val="24"/>
          <w:szCs w:val="24"/>
        </w:rPr>
      </w:pPr>
      <w:r>
        <w:rPr>
          <w:rFonts w:ascii="Arial" w:hAnsi="Arial"/>
          <w:bCs/>
          <w:sz w:val="24"/>
          <w:szCs w:val="24"/>
        </w:rPr>
        <w:tab/>
        <w:t xml:space="preserve">Mr Paul advised there would be benefits in the spending power of houses, Council Tax revenue, affordable housing, public open space, highway benefits in additional parking for access to St Peter’s School and pedestrian benefits. Cllr. Dolan  </w:t>
      </w:r>
      <w:r w:rsidR="000F6C21">
        <w:rPr>
          <w:rFonts w:ascii="Arial" w:hAnsi="Arial"/>
          <w:bCs/>
          <w:sz w:val="24"/>
          <w:szCs w:val="24"/>
        </w:rPr>
        <w:t xml:space="preserve">advised </w:t>
      </w:r>
      <w:r>
        <w:rPr>
          <w:rFonts w:ascii="Arial" w:hAnsi="Arial"/>
          <w:bCs/>
          <w:sz w:val="24"/>
          <w:szCs w:val="24"/>
        </w:rPr>
        <w:t>that the doctors surgery wouldn’t cope as they are only open presently for 3 full days and two half days and therefore extra staff would be required to meet the extra demand, the schools are already full and there is no benefit to the children of the village</w:t>
      </w:r>
      <w:r w:rsidR="000F6C21">
        <w:rPr>
          <w:rFonts w:ascii="Arial" w:hAnsi="Arial"/>
          <w:bCs/>
          <w:sz w:val="24"/>
          <w:szCs w:val="24"/>
        </w:rPr>
        <w:t xml:space="preserve"> presently</w:t>
      </w:r>
      <w:r>
        <w:rPr>
          <w:rFonts w:ascii="Arial" w:hAnsi="Arial"/>
          <w:bCs/>
          <w:sz w:val="24"/>
          <w:szCs w:val="24"/>
        </w:rPr>
        <w:t>.</w:t>
      </w:r>
    </w:p>
    <w:p w:rsidR="006F37B5" w:rsidRDefault="006F37B5" w:rsidP="001601BB">
      <w:pPr>
        <w:pStyle w:val="NoSpacing"/>
        <w:tabs>
          <w:tab w:val="left" w:pos="567"/>
        </w:tabs>
        <w:spacing w:after="0" w:line="240" w:lineRule="auto"/>
        <w:ind w:hanging="567"/>
        <w:jc w:val="both"/>
        <w:rPr>
          <w:rFonts w:ascii="Arial" w:hAnsi="Arial"/>
          <w:bCs/>
          <w:sz w:val="24"/>
          <w:szCs w:val="24"/>
        </w:rPr>
      </w:pPr>
    </w:p>
    <w:p w:rsidR="006F37B5" w:rsidRDefault="006F37B5" w:rsidP="001601BB">
      <w:pPr>
        <w:pStyle w:val="NoSpacing"/>
        <w:tabs>
          <w:tab w:val="left" w:pos="567"/>
        </w:tabs>
        <w:spacing w:after="0" w:line="240" w:lineRule="auto"/>
        <w:ind w:hanging="567"/>
        <w:jc w:val="both"/>
        <w:rPr>
          <w:rFonts w:ascii="Arial" w:hAnsi="Arial"/>
          <w:bCs/>
          <w:sz w:val="24"/>
          <w:szCs w:val="24"/>
        </w:rPr>
      </w:pPr>
      <w:r>
        <w:rPr>
          <w:rFonts w:ascii="Arial" w:hAnsi="Arial"/>
          <w:bCs/>
          <w:sz w:val="24"/>
          <w:szCs w:val="24"/>
        </w:rPr>
        <w:tab/>
        <w:t>Cllr. Smith advised that flooding is a concern and asked Mr Paul whether Natural Resources Wales and Welsh Water had been asked for opinions?  Mr Paul advised that a flood consequence had been undertaken and it was considered a “low risk”.  Cllr. Smith said that in his opinion it was a risk building on land that had been flooded.</w:t>
      </w:r>
    </w:p>
    <w:p w:rsidR="006F37B5" w:rsidRDefault="006F37B5" w:rsidP="001601BB">
      <w:pPr>
        <w:pStyle w:val="NoSpacing"/>
        <w:tabs>
          <w:tab w:val="left" w:pos="567"/>
        </w:tabs>
        <w:spacing w:after="0" w:line="240" w:lineRule="auto"/>
        <w:ind w:hanging="567"/>
        <w:jc w:val="both"/>
        <w:rPr>
          <w:rFonts w:ascii="Arial" w:hAnsi="Arial"/>
          <w:bCs/>
          <w:sz w:val="24"/>
          <w:szCs w:val="24"/>
        </w:rPr>
      </w:pPr>
    </w:p>
    <w:p w:rsidR="006F37B5" w:rsidRDefault="006F37B5" w:rsidP="001601BB">
      <w:pPr>
        <w:pStyle w:val="NoSpacing"/>
        <w:tabs>
          <w:tab w:val="left" w:pos="567"/>
        </w:tabs>
        <w:spacing w:after="0" w:line="240" w:lineRule="auto"/>
        <w:ind w:hanging="567"/>
        <w:jc w:val="both"/>
        <w:rPr>
          <w:rFonts w:ascii="Arial" w:hAnsi="Arial"/>
          <w:bCs/>
          <w:sz w:val="24"/>
          <w:szCs w:val="24"/>
        </w:rPr>
      </w:pPr>
      <w:r>
        <w:rPr>
          <w:rFonts w:ascii="Arial" w:hAnsi="Arial"/>
          <w:bCs/>
          <w:sz w:val="24"/>
          <w:szCs w:val="24"/>
        </w:rPr>
        <w:tab/>
        <w:t>The public raised their concerns, particularly the issue of building on land that is waterlogged.  It appears that the plans are incorrect and in fact shows a footpath going through a property in Trevalyn Hall View.  It also appears that there is no</w:t>
      </w:r>
      <w:r w:rsidR="000F6C21">
        <w:rPr>
          <w:rFonts w:ascii="Arial" w:hAnsi="Arial"/>
          <w:bCs/>
          <w:sz w:val="24"/>
          <w:szCs w:val="24"/>
        </w:rPr>
        <w:t xml:space="preserve"> intended</w:t>
      </w:r>
      <w:r>
        <w:rPr>
          <w:rFonts w:ascii="Arial" w:hAnsi="Arial"/>
          <w:bCs/>
          <w:sz w:val="24"/>
          <w:szCs w:val="24"/>
        </w:rPr>
        <w:t xml:space="preserve"> footpath on Holt Road</w:t>
      </w:r>
      <w:r w:rsidR="00634F23">
        <w:rPr>
          <w:rFonts w:ascii="Arial" w:hAnsi="Arial"/>
          <w:bCs/>
          <w:sz w:val="24"/>
          <w:szCs w:val="24"/>
        </w:rPr>
        <w:t xml:space="preserve"> which is a very busy road.  Residents had been told that the development would de-value their houses by £10,000. </w:t>
      </w:r>
    </w:p>
    <w:p w:rsidR="00634F23" w:rsidRDefault="00634F23" w:rsidP="001601BB">
      <w:pPr>
        <w:pStyle w:val="NoSpacing"/>
        <w:tabs>
          <w:tab w:val="left" w:pos="567"/>
        </w:tabs>
        <w:spacing w:after="0" w:line="240" w:lineRule="auto"/>
        <w:ind w:hanging="567"/>
        <w:jc w:val="both"/>
        <w:rPr>
          <w:rFonts w:ascii="Arial" w:hAnsi="Arial"/>
          <w:bCs/>
          <w:sz w:val="24"/>
          <w:szCs w:val="24"/>
        </w:rPr>
      </w:pPr>
    </w:p>
    <w:p w:rsidR="00634F23" w:rsidRDefault="00634F23" w:rsidP="001601BB">
      <w:pPr>
        <w:pStyle w:val="NoSpacing"/>
        <w:tabs>
          <w:tab w:val="left" w:pos="567"/>
        </w:tabs>
        <w:spacing w:after="0" w:line="240" w:lineRule="auto"/>
        <w:ind w:hanging="567"/>
        <w:jc w:val="both"/>
        <w:rPr>
          <w:rFonts w:ascii="Arial" w:hAnsi="Arial"/>
          <w:bCs/>
          <w:sz w:val="24"/>
          <w:szCs w:val="24"/>
        </w:rPr>
      </w:pPr>
      <w:r>
        <w:rPr>
          <w:rFonts w:ascii="Arial" w:hAnsi="Arial"/>
          <w:bCs/>
          <w:sz w:val="24"/>
          <w:szCs w:val="24"/>
        </w:rPr>
        <w:tab/>
        <w:t>Mr Paul advised all concerns had been taken onboard, but requested that they be put to him in writing by the 8</w:t>
      </w:r>
      <w:r w:rsidRPr="00634F23">
        <w:rPr>
          <w:rFonts w:ascii="Arial" w:hAnsi="Arial"/>
          <w:bCs/>
          <w:sz w:val="24"/>
          <w:szCs w:val="24"/>
          <w:vertAlign w:val="superscript"/>
        </w:rPr>
        <w:t>th</w:t>
      </w:r>
      <w:r>
        <w:rPr>
          <w:rFonts w:ascii="Arial" w:hAnsi="Arial"/>
          <w:bCs/>
          <w:sz w:val="24"/>
          <w:szCs w:val="24"/>
        </w:rPr>
        <w:t xml:space="preserve"> March 2017 so that they can be formally address.  Mr Paul left the meeting.</w:t>
      </w:r>
    </w:p>
    <w:p w:rsidR="00634F23" w:rsidRDefault="00634F23" w:rsidP="001601BB">
      <w:pPr>
        <w:pStyle w:val="NoSpacing"/>
        <w:tabs>
          <w:tab w:val="left" w:pos="567"/>
        </w:tabs>
        <w:spacing w:after="0" w:line="240" w:lineRule="auto"/>
        <w:ind w:hanging="567"/>
        <w:jc w:val="both"/>
        <w:rPr>
          <w:rFonts w:ascii="Arial" w:hAnsi="Arial"/>
          <w:bCs/>
          <w:sz w:val="24"/>
          <w:szCs w:val="24"/>
        </w:rPr>
      </w:pPr>
    </w:p>
    <w:p w:rsidR="00634F23" w:rsidRDefault="00634F23" w:rsidP="001601BB">
      <w:pPr>
        <w:pStyle w:val="NoSpacing"/>
        <w:tabs>
          <w:tab w:val="left" w:pos="567"/>
        </w:tabs>
        <w:spacing w:after="0" w:line="240" w:lineRule="auto"/>
        <w:ind w:hanging="567"/>
        <w:jc w:val="both"/>
        <w:rPr>
          <w:rFonts w:ascii="Arial" w:hAnsi="Arial"/>
          <w:bCs/>
          <w:sz w:val="24"/>
          <w:szCs w:val="24"/>
        </w:rPr>
      </w:pPr>
      <w:r>
        <w:rPr>
          <w:rFonts w:ascii="Arial" w:hAnsi="Arial"/>
          <w:bCs/>
          <w:sz w:val="24"/>
          <w:szCs w:val="24"/>
        </w:rPr>
        <w:tab/>
        <w:t xml:space="preserve">The Chair advised that it is important that we have a public meeting for the village and it was proposed that this would be next week and would be advertised on social media, the RCC website and noticeboards.  </w:t>
      </w:r>
      <w:r w:rsidRPr="00FB4590">
        <w:rPr>
          <w:rFonts w:ascii="Arial" w:hAnsi="Arial"/>
          <w:b/>
          <w:bCs/>
          <w:sz w:val="24"/>
          <w:szCs w:val="24"/>
        </w:rPr>
        <w:t>The Chair proposed a motion that RCC object to the proposals and this was sec</w:t>
      </w:r>
      <w:r w:rsidR="00FB4590">
        <w:rPr>
          <w:rFonts w:ascii="Arial" w:hAnsi="Arial"/>
          <w:b/>
          <w:bCs/>
          <w:sz w:val="24"/>
          <w:szCs w:val="24"/>
        </w:rPr>
        <w:t>onded by all Councillors</w:t>
      </w:r>
      <w:r w:rsidR="00FB4590">
        <w:rPr>
          <w:rFonts w:ascii="Arial" w:hAnsi="Arial"/>
          <w:bCs/>
          <w:sz w:val="24"/>
          <w:szCs w:val="24"/>
        </w:rPr>
        <w:t>.  Cllr. Jones advised that all residents with local knowledge need to provide him with information so that he can prepare a counter application.   The majority of the public then left the meeting.</w:t>
      </w:r>
    </w:p>
    <w:p w:rsidR="00FB4590" w:rsidRDefault="00FB4590" w:rsidP="001601BB">
      <w:pPr>
        <w:pStyle w:val="NoSpacing"/>
        <w:tabs>
          <w:tab w:val="left" w:pos="567"/>
        </w:tabs>
        <w:spacing w:after="0" w:line="240" w:lineRule="auto"/>
        <w:ind w:hanging="567"/>
        <w:jc w:val="both"/>
        <w:rPr>
          <w:rFonts w:ascii="Arial" w:hAnsi="Arial"/>
          <w:bCs/>
          <w:sz w:val="24"/>
          <w:szCs w:val="24"/>
        </w:rPr>
      </w:pPr>
    </w:p>
    <w:p w:rsidR="00FB4590" w:rsidRDefault="00FB4590" w:rsidP="00FB4590">
      <w:pPr>
        <w:pStyle w:val="NoSpacing"/>
        <w:tabs>
          <w:tab w:val="left" w:pos="567"/>
        </w:tabs>
        <w:spacing w:after="0" w:line="240" w:lineRule="auto"/>
        <w:ind w:hanging="567"/>
        <w:jc w:val="both"/>
        <w:rPr>
          <w:rFonts w:ascii="Arial" w:eastAsia="Arial" w:hAnsi="Arial" w:cs="Arial"/>
          <w:sz w:val="24"/>
          <w:szCs w:val="24"/>
        </w:rPr>
      </w:pPr>
      <w:r>
        <w:rPr>
          <w:rFonts w:ascii="Arial" w:hAnsi="Arial"/>
          <w:b/>
          <w:bCs/>
          <w:sz w:val="24"/>
          <w:szCs w:val="24"/>
        </w:rPr>
        <w:t>50.</w:t>
      </w:r>
      <w:r>
        <w:rPr>
          <w:rFonts w:ascii="Arial" w:hAnsi="Arial"/>
          <w:b/>
          <w:bCs/>
          <w:sz w:val="24"/>
          <w:szCs w:val="24"/>
        </w:rPr>
        <w:tab/>
      </w:r>
      <w:r>
        <w:rPr>
          <w:rFonts w:ascii="Arial" w:hAnsi="Arial"/>
          <w:sz w:val="24"/>
          <w:szCs w:val="24"/>
        </w:rPr>
        <w:t>Minutes of the meeting of 18</w:t>
      </w:r>
      <w:r w:rsidRPr="00CD5C4F">
        <w:rPr>
          <w:rFonts w:ascii="Arial" w:hAnsi="Arial"/>
          <w:sz w:val="24"/>
          <w:szCs w:val="24"/>
          <w:vertAlign w:val="superscript"/>
        </w:rPr>
        <w:t>th</w:t>
      </w:r>
      <w:r>
        <w:rPr>
          <w:rFonts w:ascii="Arial" w:hAnsi="Arial"/>
          <w:sz w:val="24"/>
          <w:szCs w:val="24"/>
        </w:rPr>
        <w:t xml:space="preserve"> January 2017 were approved and signed.</w:t>
      </w:r>
    </w:p>
    <w:p w:rsidR="00A21B1F" w:rsidRDefault="00FF41CE" w:rsidP="001601BB">
      <w:pPr>
        <w:pStyle w:val="Heading2"/>
        <w:tabs>
          <w:tab w:val="left" w:pos="567"/>
        </w:tabs>
        <w:spacing w:line="240" w:lineRule="auto"/>
        <w:ind w:hanging="567"/>
        <w:jc w:val="both"/>
        <w:rPr>
          <w:rFonts w:ascii="Arial" w:eastAsia="Arial" w:hAnsi="Arial" w:cs="Arial"/>
          <w:color w:val="000000"/>
          <w:sz w:val="24"/>
          <w:szCs w:val="24"/>
          <w:u w:val="single" w:color="000000"/>
        </w:rPr>
      </w:pPr>
      <w:r>
        <w:rPr>
          <w:rFonts w:ascii="Arial" w:hAnsi="Arial"/>
          <w:color w:val="000000"/>
          <w:sz w:val="24"/>
          <w:szCs w:val="24"/>
          <w:u w:color="000000"/>
        </w:rPr>
        <w:t>51</w:t>
      </w:r>
      <w:r w:rsidR="00586A8D">
        <w:rPr>
          <w:rFonts w:ascii="Arial" w:hAnsi="Arial"/>
          <w:color w:val="000000"/>
          <w:sz w:val="24"/>
          <w:szCs w:val="24"/>
          <w:u w:color="000000"/>
        </w:rPr>
        <w:t>.</w:t>
      </w:r>
      <w:r w:rsidR="00586A8D">
        <w:rPr>
          <w:rFonts w:ascii="Arial" w:hAnsi="Arial"/>
          <w:color w:val="000000"/>
          <w:sz w:val="24"/>
          <w:szCs w:val="24"/>
          <w:u w:color="000000"/>
        </w:rPr>
        <w:tab/>
      </w:r>
      <w:r w:rsidR="00586A8D">
        <w:rPr>
          <w:rFonts w:ascii="Arial" w:hAnsi="Arial"/>
          <w:color w:val="000000"/>
          <w:sz w:val="24"/>
          <w:szCs w:val="24"/>
          <w:u w:val="single" w:color="000000"/>
          <w:lang w:val="en-US"/>
        </w:rPr>
        <w:t>North Wales Police</w:t>
      </w:r>
    </w:p>
    <w:p w:rsidR="00A21B1F" w:rsidRDefault="00586A8D" w:rsidP="001601BB">
      <w:pPr>
        <w:pStyle w:val="BodyA"/>
        <w:ind w:hanging="567"/>
        <w:jc w:val="both"/>
        <w:rPr>
          <w:rFonts w:ascii="Arial" w:eastAsia="Arial" w:hAnsi="Arial" w:cs="Arial"/>
          <w:sz w:val="24"/>
          <w:szCs w:val="24"/>
        </w:rPr>
      </w:pPr>
      <w:r>
        <w:rPr>
          <w:rFonts w:ascii="Arial" w:hAnsi="Arial"/>
          <w:sz w:val="24"/>
          <w:szCs w:val="24"/>
        </w:rPr>
        <w:t>(i)</w:t>
      </w:r>
      <w:r>
        <w:rPr>
          <w:rFonts w:ascii="Arial" w:hAnsi="Arial"/>
          <w:sz w:val="24"/>
          <w:szCs w:val="24"/>
        </w:rPr>
        <w:tab/>
      </w:r>
      <w:r w:rsidR="00FB4590">
        <w:rPr>
          <w:rFonts w:ascii="Arial" w:hAnsi="Arial"/>
          <w:sz w:val="24"/>
          <w:szCs w:val="24"/>
        </w:rPr>
        <w:t>The Chair read the Council Priorities report received from PCSO Heron, as follows:</w:t>
      </w:r>
    </w:p>
    <w:p w:rsidR="00A21B1F" w:rsidRPr="000F6C21" w:rsidRDefault="00586A8D" w:rsidP="001601BB">
      <w:pPr>
        <w:pStyle w:val="BodyA"/>
        <w:numPr>
          <w:ilvl w:val="0"/>
          <w:numId w:val="2"/>
        </w:numPr>
        <w:spacing w:after="0" w:line="240" w:lineRule="auto"/>
        <w:ind w:left="0" w:hanging="567"/>
        <w:rPr>
          <w:rFonts w:ascii="Arial" w:eastAsia="Arial" w:hAnsi="Arial" w:cs="Arial"/>
          <w:b/>
          <w:bCs/>
          <w:sz w:val="24"/>
          <w:szCs w:val="24"/>
        </w:rPr>
      </w:pPr>
      <w:r>
        <w:rPr>
          <w:rFonts w:ascii="Arial" w:hAnsi="Arial"/>
          <w:b/>
          <w:bCs/>
          <w:sz w:val="24"/>
          <w:szCs w:val="24"/>
        </w:rPr>
        <w:t xml:space="preserve">Crime Details for </w:t>
      </w:r>
      <w:r w:rsidR="00FB4590">
        <w:rPr>
          <w:rFonts w:ascii="Arial" w:hAnsi="Arial"/>
          <w:b/>
          <w:bCs/>
          <w:sz w:val="24"/>
          <w:szCs w:val="24"/>
        </w:rPr>
        <w:t>January 2017</w:t>
      </w:r>
      <w:r>
        <w:rPr>
          <w:rFonts w:ascii="Arial" w:hAnsi="Arial"/>
          <w:b/>
          <w:bCs/>
          <w:sz w:val="24"/>
          <w:szCs w:val="24"/>
        </w:rPr>
        <w:t>:</w:t>
      </w:r>
    </w:p>
    <w:p w:rsidR="000F6C21" w:rsidRDefault="000F6C21" w:rsidP="000F6C21">
      <w:pPr>
        <w:pStyle w:val="BodyA"/>
        <w:spacing w:after="0" w:line="240" w:lineRule="auto"/>
        <w:rPr>
          <w:rFonts w:ascii="Arial" w:eastAsia="Arial" w:hAnsi="Arial" w:cs="Arial"/>
          <w:b/>
          <w:bCs/>
          <w:sz w:val="24"/>
          <w:szCs w:val="24"/>
        </w:rPr>
      </w:pPr>
    </w:p>
    <w:p w:rsidR="00A21B1F" w:rsidRPr="00B112D1" w:rsidRDefault="00A21B1F" w:rsidP="00B112D1">
      <w:pPr>
        <w:pStyle w:val="BodyA"/>
        <w:spacing w:after="0" w:line="240" w:lineRule="auto"/>
        <w:rPr>
          <w:rFonts w:ascii="Arial" w:eastAsia="Arial" w:hAnsi="Arial" w:cs="Arial"/>
          <w:b/>
          <w:bCs/>
          <w:sz w:val="20"/>
          <w:szCs w:val="20"/>
        </w:rPr>
      </w:pPr>
    </w:p>
    <w:tbl>
      <w:tblPr>
        <w:tblW w:w="90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7"/>
        <w:gridCol w:w="567"/>
        <w:gridCol w:w="6496"/>
      </w:tblGrid>
      <w:tr w:rsidR="00A21B1F" w:rsidRPr="00B112D1">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ind w:right="-132"/>
              <w:rPr>
                <w:rFonts w:ascii="Arial" w:hAnsi="Arial" w:cs="Arial"/>
                <w:sz w:val="20"/>
                <w:szCs w:val="20"/>
              </w:rPr>
            </w:pPr>
            <w:r w:rsidRPr="00B112D1">
              <w:rPr>
                <w:rFonts w:ascii="Arial" w:hAnsi="Arial" w:cs="Arial"/>
                <w:b/>
                <w:bCs/>
                <w:sz w:val="20"/>
                <w:szCs w:val="20"/>
              </w:rPr>
              <w:t>Crime Type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b/>
                <w:bCs/>
                <w:sz w:val="20"/>
                <w:szCs w:val="20"/>
              </w:rPr>
              <w:t>No.</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b/>
                <w:bCs/>
                <w:sz w:val="20"/>
                <w:szCs w:val="20"/>
              </w:rPr>
              <w:t>Comments</w:t>
            </w:r>
          </w:p>
        </w:tc>
      </w:tr>
      <w:tr w:rsidR="00A21B1F" w:rsidRPr="00B112D1">
        <w:trPr>
          <w:trHeight w:val="49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FB4590" w:rsidP="00B112D1">
            <w:pPr>
              <w:pStyle w:val="BodyA"/>
              <w:spacing w:after="0" w:line="240" w:lineRule="auto"/>
              <w:rPr>
                <w:rFonts w:ascii="Arial" w:hAnsi="Arial" w:cs="Arial"/>
                <w:sz w:val="20"/>
                <w:szCs w:val="20"/>
              </w:rPr>
            </w:pPr>
            <w:r>
              <w:rPr>
                <w:rFonts w:ascii="Arial" w:hAnsi="Arial" w:cs="Arial"/>
                <w:sz w:val="20"/>
                <w:szCs w:val="20"/>
              </w:rPr>
              <w:t>TFMV</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FB4590" w:rsidP="00B112D1">
            <w:pPr>
              <w:pStyle w:val="BodyA"/>
              <w:spacing w:after="0" w:line="240" w:lineRule="auto"/>
              <w:rPr>
                <w:rFonts w:ascii="Arial" w:hAnsi="Arial" w:cs="Arial"/>
                <w:sz w:val="20"/>
                <w:szCs w:val="20"/>
              </w:rPr>
            </w:pPr>
            <w:r>
              <w:rPr>
                <w:rFonts w:ascii="Arial" w:hAnsi="Arial" w:cs="Arial"/>
                <w:sz w:val="20"/>
                <w:szCs w:val="20"/>
              </w:rPr>
              <w:t>18/01/17 : Llyndir Lane – clothing and tools taken.  Ongoing.</w:t>
            </w:r>
          </w:p>
        </w:tc>
      </w:tr>
      <w:tr w:rsidR="00A21B1F" w:rsidRPr="00B112D1">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FB4590" w:rsidP="00B112D1">
            <w:pPr>
              <w:pStyle w:val="BodyA"/>
              <w:spacing w:after="0" w:line="240" w:lineRule="auto"/>
              <w:rPr>
                <w:rFonts w:ascii="Arial" w:hAnsi="Arial" w:cs="Arial"/>
                <w:sz w:val="20"/>
                <w:szCs w:val="20"/>
              </w:rPr>
            </w:pPr>
            <w:r>
              <w:rPr>
                <w:rFonts w:ascii="Arial" w:hAnsi="Arial" w:cs="Arial"/>
                <w:sz w:val="20"/>
                <w:szCs w:val="20"/>
              </w:rPr>
              <w:t>Theft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21B1F" w:rsidRPr="00B112D1" w:rsidRDefault="00FB4590" w:rsidP="00B112D1">
            <w:pPr>
              <w:pStyle w:val="BodyA"/>
              <w:spacing w:after="0" w:line="240" w:lineRule="auto"/>
              <w:rPr>
                <w:rFonts w:ascii="Arial" w:hAnsi="Arial" w:cs="Arial"/>
                <w:sz w:val="20"/>
                <w:szCs w:val="20"/>
              </w:rPr>
            </w:pPr>
            <w:r>
              <w:rPr>
                <w:rFonts w:ascii="Arial" w:hAnsi="Arial" w:cs="Arial"/>
                <w:sz w:val="20"/>
                <w:szCs w:val="20"/>
              </w:rPr>
              <w:t>27/01/2017 : Chester Road – Chair (family feud).  Ongoing.</w:t>
            </w:r>
          </w:p>
        </w:tc>
      </w:tr>
      <w:tr w:rsidR="00A21B1F" w:rsidRPr="00B112D1">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FB4590">
            <w:pPr>
              <w:pStyle w:val="BodyA"/>
              <w:spacing w:after="0" w:line="240" w:lineRule="auto"/>
              <w:rPr>
                <w:rFonts w:ascii="Arial" w:hAnsi="Arial" w:cs="Arial"/>
                <w:sz w:val="20"/>
                <w:szCs w:val="20"/>
              </w:rPr>
            </w:pPr>
            <w:r w:rsidRPr="00B112D1">
              <w:rPr>
                <w:rFonts w:ascii="Arial" w:hAnsi="Arial" w:cs="Arial"/>
                <w:sz w:val="20"/>
                <w:szCs w:val="20"/>
              </w:rPr>
              <w:t>A</w:t>
            </w:r>
            <w:r w:rsidR="00FB4590">
              <w:rPr>
                <w:rFonts w:ascii="Arial" w:hAnsi="Arial" w:cs="Arial"/>
                <w:sz w:val="20"/>
                <w:szCs w:val="20"/>
              </w:rPr>
              <w:t>rson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21B1F" w:rsidRPr="00B112D1" w:rsidRDefault="00FB4590" w:rsidP="00B112D1">
            <w:pPr>
              <w:pStyle w:val="BodyA"/>
              <w:spacing w:after="0" w:line="240" w:lineRule="auto"/>
              <w:rPr>
                <w:rFonts w:ascii="Arial" w:hAnsi="Arial" w:cs="Arial"/>
                <w:sz w:val="20"/>
                <w:szCs w:val="20"/>
              </w:rPr>
            </w:pPr>
            <w:r>
              <w:rPr>
                <w:rFonts w:ascii="Arial" w:hAnsi="Arial" w:cs="Arial"/>
                <w:sz w:val="20"/>
                <w:szCs w:val="20"/>
              </w:rPr>
              <w:t xml:space="preserve">03/01/17 : Chester Road – Recycle bins.  Undetected. </w:t>
            </w:r>
          </w:p>
        </w:tc>
      </w:tr>
      <w:tr w:rsidR="00A21B1F" w:rsidRPr="00B112D1">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FB4590" w:rsidP="00B112D1">
            <w:pPr>
              <w:pStyle w:val="BodyA"/>
              <w:spacing w:after="0" w:line="240" w:lineRule="auto"/>
              <w:rPr>
                <w:rFonts w:ascii="Arial" w:hAnsi="Arial" w:cs="Arial"/>
                <w:sz w:val="20"/>
                <w:szCs w:val="20"/>
              </w:rPr>
            </w:pPr>
            <w:r>
              <w:rPr>
                <w:rFonts w:ascii="Arial" w:hAnsi="Arial" w:cs="Arial"/>
                <w:sz w:val="20"/>
                <w:szCs w:val="20"/>
              </w:rPr>
              <w:t>ASB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FB4590" w:rsidP="00B112D1">
            <w:pPr>
              <w:pStyle w:val="BodyA"/>
              <w:spacing w:after="0" w:line="240" w:lineRule="auto"/>
              <w:rPr>
                <w:rFonts w:ascii="Arial" w:hAnsi="Arial" w:cs="Arial"/>
                <w:sz w:val="20"/>
                <w:szCs w:val="20"/>
              </w:rPr>
            </w:pPr>
            <w:r>
              <w:rPr>
                <w:rFonts w:ascii="Arial" w:hAnsi="Arial" w:cs="Arial"/>
                <w:sz w:val="20"/>
                <w:szCs w:val="20"/>
              </w:rPr>
              <w:t>2</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21B1F" w:rsidRDefault="00FB4590" w:rsidP="00B112D1">
            <w:pPr>
              <w:pStyle w:val="BodyA"/>
              <w:spacing w:after="0" w:line="240" w:lineRule="auto"/>
              <w:rPr>
                <w:rFonts w:ascii="Arial" w:hAnsi="Arial" w:cs="Arial"/>
                <w:sz w:val="20"/>
                <w:szCs w:val="20"/>
              </w:rPr>
            </w:pPr>
            <w:r>
              <w:rPr>
                <w:rFonts w:ascii="Arial" w:hAnsi="Arial" w:cs="Arial"/>
                <w:sz w:val="20"/>
                <w:szCs w:val="20"/>
              </w:rPr>
              <w:t>21/01/17 : Nuisance – Chester Road.</w:t>
            </w:r>
          </w:p>
          <w:p w:rsidR="00FB4590" w:rsidRPr="00B112D1" w:rsidRDefault="00FB4590" w:rsidP="00B112D1">
            <w:pPr>
              <w:pStyle w:val="BodyA"/>
              <w:spacing w:after="0" w:line="240" w:lineRule="auto"/>
              <w:rPr>
                <w:rFonts w:ascii="Arial" w:hAnsi="Arial" w:cs="Arial"/>
                <w:sz w:val="20"/>
                <w:szCs w:val="20"/>
              </w:rPr>
            </w:pPr>
            <w:r>
              <w:rPr>
                <w:rFonts w:ascii="Arial" w:hAnsi="Arial" w:cs="Arial"/>
                <w:sz w:val="20"/>
                <w:szCs w:val="20"/>
              </w:rPr>
              <w:t>31/01/17 : Environment – Lavister.</w:t>
            </w:r>
          </w:p>
        </w:tc>
      </w:tr>
    </w:tbl>
    <w:p w:rsidR="00FB4590" w:rsidRDefault="00FB4590" w:rsidP="00FB4590">
      <w:pPr>
        <w:pStyle w:val="BodyA"/>
        <w:spacing w:after="0" w:line="240" w:lineRule="auto"/>
        <w:jc w:val="both"/>
        <w:rPr>
          <w:rFonts w:ascii="Arial" w:hAnsi="Arial"/>
          <w:b/>
          <w:bCs/>
          <w:sz w:val="24"/>
          <w:szCs w:val="24"/>
        </w:rPr>
      </w:pPr>
    </w:p>
    <w:p w:rsidR="00A21B1F" w:rsidRDefault="00FB4590" w:rsidP="00FB4590">
      <w:pPr>
        <w:pStyle w:val="BodyA"/>
        <w:spacing w:after="0" w:line="240" w:lineRule="auto"/>
        <w:ind w:hanging="567"/>
        <w:jc w:val="both"/>
        <w:rPr>
          <w:rFonts w:ascii="Arial" w:eastAsia="Arial" w:hAnsi="Arial" w:cs="Arial"/>
          <w:b/>
          <w:bCs/>
          <w:sz w:val="24"/>
          <w:szCs w:val="24"/>
        </w:rPr>
      </w:pPr>
      <w:r>
        <w:rPr>
          <w:rFonts w:ascii="Arial" w:hAnsi="Arial"/>
          <w:b/>
          <w:bCs/>
          <w:sz w:val="24"/>
          <w:szCs w:val="24"/>
        </w:rPr>
        <w:t>(b)</w:t>
      </w:r>
      <w:r>
        <w:rPr>
          <w:rFonts w:ascii="Arial" w:hAnsi="Arial"/>
          <w:b/>
          <w:bCs/>
          <w:sz w:val="24"/>
          <w:szCs w:val="24"/>
        </w:rPr>
        <w:tab/>
      </w:r>
      <w:r w:rsidR="00586A8D">
        <w:rPr>
          <w:rFonts w:ascii="Arial" w:hAnsi="Arial"/>
          <w:b/>
          <w:bCs/>
          <w:sz w:val="24"/>
          <w:szCs w:val="24"/>
        </w:rPr>
        <w:t xml:space="preserve">Priorities: </w:t>
      </w:r>
      <w:r w:rsidR="00586A8D">
        <w:rPr>
          <w:rFonts w:ascii="Arial" w:hAnsi="Arial"/>
          <w:b/>
          <w:bCs/>
          <w:sz w:val="24"/>
          <w:szCs w:val="24"/>
        </w:rPr>
        <w:tab/>
      </w:r>
    </w:p>
    <w:p w:rsidR="00A21B1F" w:rsidRDefault="00586A8D" w:rsidP="00B112D1">
      <w:pPr>
        <w:pStyle w:val="BodyA"/>
        <w:tabs>
          <w:tab w:val="num" w:pos="567"/>
        </w:tabs>
        <w:spacing w:after="0" w:line="240" w:lineRule="auto"/>
        <w:ind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u w:val="single"/>
        </w:rPr>
        <w:t>B.O.T.D.</w:t>
      </w:r>
      <w:r>
        <w:rPr>
          <w:rFonts w:ascii="Arial" w:hAnsi="Arial"/>
          <w:sz w:val="24"/>
          <w:szCs w:val="24"/>
        </w:rPr>
        <w:t xml:space="preserve"> – </w:t>
      </w:r>
      <w:r w:rsidR="00FB4590">
        <w:rPr>
          <w:rFonts w:ascii="Arial" w:hAnsi="Arial"/>
          <w:sz w:val="24"/>
          <w:szCs w:val="24"/>
        </w:rPr>
        <w:t>None reported this month</w:t>
      </w:r>
      <w:r>
        <w:rPr>
          <w:rFonts w:ascii="Arial" w:hAnsi="Arial"/>
          <w:sz w:val="24"/>
          <w:szCs w:val="24"/>
        </w:rPr>
        <w:t>.</w:t>
      </w:r>
    </w:p>
    <w:p w:rsidR="00A21B1F" w:rsidRDefault="00586A8D" w:rsidP="00B112D1">
      <w:pPr>
        <w:pStyle w:val="BodyA"/>
        <w:tabs>
          <w:tab w:val="num" w:pos="567"/>
        </w:tabs>
        <w:spacing w:after="0" w:line="240" w:lineRule="auto"/>
        <w:ind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u w:val="single"/>
          <w:lang w:val="nl-NL"/>
        </w:rPr>
        <w:t>Speeding</w:t>
      </w:r>
      <w:r>
        <w:rPr>
          <w:rFonts w:ascii="Arial" w:hAnsi="Arial"/>
          <w:sz w:val="24"/>
          <w:szCs w:val="24"/>
        </w:rPr>
        <w:t xml:space="preserve"> – Rossett to Llay Road.  </w:t>
      </w:r>
      <w:r w:rsidR="00FB4590">
        <w:rPr>
          <w:rFonts w:ascii="Arial" w:hAnsi="Arial"/>
          <w:sz w:val="24"/>
          <w:szCs w:val="24"/>
        </w:rPr>
        <w:t>No speeders.</w:t>
      </w:r>
    </w:p>
    <w:p w:rsidR="00A21B1F" w:rsidRDefault="00B112D1" w:rsidP="00B112D1">
      <w:pPr>
        <w:pStyle w:val="BodyA"/>
        <w:tabs>
          <w:tab w:val="num" w:pos="567"/>
        </w:tabs>
        <w:spacing w:after="0" w:line="240" w:lineRule="auto"/>
        <w:ind w:hanging="567"/>
        <w:jc w:val="both"/>
        <w:rPr>
          <w:rFonts w:ascii="Arial" w:eastAsia="Arial" w:hAnsi="Arial" w:cs="Arial"/>
          <w:sz w:val="24"/>
          <w:szCs w:val="24"/>
        </w:rPr>
      </w:pPr>
      <w:r>
        <w:rPr>
          <w:rFonts w:ascii="Arial" w:hAnsi="Arial"/>
          <w:sz w:val="24"/>
          <w:szCs w:val="24"/>
        </w:rPr>
        <w:tab/>
      </w:r>
      <w:r w:rsidR="00586A8D">
        <w:rPr>
          <w:rFonts w:ascii="Arial" w:hAnsi="Arial"/>
          <w:sz w:val="24"/>
          <w:szCs w:val="24"/>
          <w:u w:val="single"/>
        </w:rPr>
        <w:t>Parking on pavements</w:t>
      </w:r>
      <w:r w:rsidR="00586A8D">
        <w:rPr>
          <w:rFonts w:ascii="Arial" w:hAnsi="Arial"/>
          <w:sz w:val="24"/>
          <w:szCs w:val="24"/>
        </w:rPr>
        <w:t xml:space="preserve"> – </w:t>
      </w:r>
      <w:r w:rsidR="00FB4590">
        <w:rPr>
          <w:rFonts w:ascii="Arial" w:hAnsi="Arial"/>
          <w:sz w:val="24"/>
          <w:szCs w:val="24"/>
        </w:rPr>
        <w:t>No reports present.  Continue to monitor by the Butchers Arms</w:t>
      </w:r>
      <w:r w:rsidR="00586A8D">
        <w:rPr>
          <w:rFonts w:ascii="Arial" w:hAnsi="Arial"/>
          <w:sz w:val="24"/>
          <w:szCs w:val="24"/>
        </w:rPr>
        <w:t xml:space="preserve">. </w:t>
      </w:r>
    </w:p>
    <w:p w:rsidR="00A21B1F" w:rsidRDefault="00A21B1F" w:rsidP="00B112D1">
      <w:pPr>
        <w:pStyle w:val="BodyA"/>
        <w:tabs>
          <w:tab w:val="num" w:pos="567"/>
        </w:tabs>
        <w:spacing w:after="0" w:line="240" w:lineRule="auto"/>
        <w:ind w:hanging="567"/>
        <w:jc w:val="both"/>
        <w:rPr>
          <w:rFonts w:ascii="Arial" w:eastAsia="Arial" w:hAnsi="Arial" w:cs="Arial"/>
          <w:sz w:val="24"/>
          <w:szCs w:val="24"/>
        </w:rPr>
      </w:pPr>
    </w:p>
    <w:p w:rsidR="00A21B1F" w:rsidRDefault="00586A8D" w:rsidP="00B112D1">
      <w:pPr>
        <w:pStyle w:val="BodyA"/>
        <w:tabs>
          <w:tab w:val="num" w:pos="567"/>
        </w:tabs>
        <w:spacing w:after="0" w:line="240" w:lineRule="auto"/>
        <w:ind w:hanging="567"/>
        <w:jc w:val="both"/>
        <w:rPr>
          <w:rFonts w:ascii="Arial" w:eastAsia="Arial" w:hAnsi="Arial" w:cs="Arial"/>
          <w:sz w:val="24"/>
          <w:szCs w:val="24"/>
        </w:rPr>
      </w:pPr>
      <w:r>
        <w:rPr>
          <w:rFonts w:ascii="Arial" w:hAnsi="Arial"/>
          <w:b/>
          <w:bCs/>
          <w:sz w:val="24"/>
          <w:szCs w:val="24"/>
        </w:rPr>
        <w:t>(c)</w:t>
      </w:r>
      <w:r>
        <w:rPr>
          <w:rFonts w:ascii="Arial" w:hAnsi="Arial"/>
          <w:b/>
          <w:bCs/>
          <w:sz w:val="24"/>
          <w:szCs w:val="24"/>
        </w:rPr>
        <w:tab/>
        <w:t>Emerging Issues:</w:t>
      </w:r>
    </w:p>
    <w:p w:rsidR="00A21B1F" w:rsidRDefault="00B112D1" w:rsidP="00B112D1">
      <w:pPr>
        <w:pStyle w:val="ListParagraph"/>
        <w:tabs>
          <w:tab w:val="num" w:pos="567"/>
        </w:tabs>
        <w:spacing w:after="0" w:line="240" w:lineRule="auto"/>
        <w:ind w:left="0" w:hanging="567"/>
        <w:jc w:val="both"/>
        <w:rPr>
          <w:rFonts w:ascii="Arial" w:eastAsia="Arial" w:hAnsi="Arial" w:cs="Arial"/>
          <w:sz w:val="24"/>
          <w:szCs w:val="24"/>
        </w:rPr>
      </w:pPr>
      <w:r>
        <w:rPr>
          <w:rFonts w:ascii="Arial" w:hAnsi="Arial"/>
          <w:sz w:val="24"/>
          <w:szCs w:val="24"/>
        </w:rPr>
        <w:tab/>
      </w:r>
      <w:r w:rsidR="00FF41CE">
        <w:rPr>
          <w:rFonts w:ascii="Arial" w:hAnsi="Arial"/>
          <w:sz w:val="24"/>
          <w:szCs w:val="24"/>
        </w:rPr>
        <w:t>Continue with security and ensure all properties are locked up safely.</w:t>
      </w:r>
    </w:p>
    <w:p w:rsidR="00A21B1F" w:rsidRDefault="00A21B1F" w:rsidP="00B112D1">
      <w:pPr>
        <w:pStyle w:val="ListParagraph"/>
        <w:tabs>
          <w:tab w:val="num" w:pos="567"/>
        </w:tabs>
        <w:spacing w:after="0" w:line="240" w:lineRule="auto"/>
        <w:ind w:left="0" w:hanging="567"/>
        <w:jc w:val="both"/>
        <w:rPr>
          <w:rFonts w:ascii="Arial" w:eastAsia="Arial" w:hAnsi="Arial" w:cs="Arial"/>
          <w:sz w:val="24"/>
          <w:szCs w:val="24"/>
        </w:rPr>
      </w:pPr>
    </w:p>
    <w:p w:rsidR="00A21B1F" w:rsidRDefault="00586A8D" w:rsidP="00B112D1">
      <w:pPr>
        <w:pStyle w:val="Body"/>
        <w:tabs>
          <w:tab w:val="num" w:pos="567"/>
        </w:tabs>
        <w:ind w:hanging="567"/>
        <w:jc w:val="both"/>
        <w:rPr>
          <w:rFonts w:ascii="Arial" w:eastAsia="Arial" w:hAnsi="Arial" w:cs="Arial"/>
        </w:rPr>
      </w:pPr>
      <w:r>
        <w:rPr>
          <w:rFonts w:ascii="Arial" w:hAnsi="Arial"/>
          <w:b/>
          <w:bCs/>
          <w:lang w:val="en-US"/>
        </w:rPr>
        <w:t>(d)</w:t>
      </w:r>
      <w:r>
        <w:rPr>
          <w:rFonts w:ascii="Arial" w:hAnsi="Arial"/>
          <w:b/>
          <w:bCs/>
          <w:lang w:val="en-US"/>
        </w:rPr>
        <w:tab/>
        <w:t>Good News Stories:</w:t>
      </w:r>
    </w:p>
    <w:p w:rsidR="00A21B1F" w:rsidRDefault="00586A8D" w:rsidP="00FF41CE">
      <w:pPr>
        <w:pStyle w:val="Body"/>
        <w:tabs>
          <w:tab w:val="num" w:pos="567"/>
        </w:tabs>
        <w:ind w:hanging="567"/>
        <w:jc w:val="both"/>
        <w:rPr>
          <w:rFonts w:ascii="Arial" w:eastAsia="Arial" w:hAnsi="Arial" w:cs="Arial"/>
          <w:lang w:val="en-US"/>
        </w:rPr>
      </w:pPr>
      <w:r>
        <w:rPr>
          <w:rFonts w:ascii="Arial" w:eastAsia="Arial" w:hAnsi="Arial" w:cs="Arial"/>
          <w:lang w:val="en-US"/>
        </w:rPr>
        <w:tab/>
      </w:r>
      <w:r w:rsidR="00FF41CE">
        <w:rPr>
          <w:rFonts w:ascii="Arial" w:eastAsia="Arial" w:hAnsi="Arial" w:cs="Arial"/>
          <w:lang w:val="en-US"/>
        </w:rPr>
        <w:t>Continue to monitor bus stops.</w:t>
      </w:r>
    </w:p>
    <w:p w:rsidR="00FF41CE" w:rsidRDefault="00FF41CE" w:rsidP="00FF41CE">
      <w:pPr>
        <w:pStyle w:val="Body"/>
        <w:tabs>
          <w:tab w:val="num" w:pos="567"/>
        </w:tabs>
        <w:ind w:hanging="567"/>
        <w:jc w:val="both"/>
        <w:rPr>
          <w:rFonts w:ascii="Arial" w:eastAsia="Arial" w:hAnsi="Arial" w:cs="Arial"/>
          <w:lang w:val="en-US"/>
        </w:rPr>
      </w:pPr>
      <w:r>
        <w:rPr>
          <w:rFonts w:ascii="Arial" w:eastAsia="Arial" w:hAnsi="Arial" w:cs="Arial"/>
          <w:lang w:val="en-US"/>
        </w:rPr>
        <w:tab/>
        <w:t>Cuppa with a Copper for February.  Three attended.  Next date for March to be confirmed.</w:t>
      </w:r>
    </w:p>
    <w:p w:rsidR="00FF41CE" w:rsidRDefault="00FF41CE" w:rsidP="00FF41CE">
      <w:pPr>
        <w:pStyle w:val="Body"/>
        <w:tabs>
          <w:tab w:val="num" w:pos="567"/>
        </w:tabs>
        <w:ind w:hanging="567"/>
        <w:jc w:val="both"/>
        <w:rPr>
          <w:rFonts w:ascii="Arial" w:eastAsia="Arial" w:hAnsi="Arial" w:cs="Arial"/>
          <w:lang w:val="en-US"/>
        </w:rPr>
      </w:pPr>
      <w:r>
        <w:rPr>
          <w:rFonts w:ascii="Arial" w:eastAsia="Arial" w:hAnsi="Arial" w:cs="Arial"/>
          <w:lang w:val="en-US"/>
        </w:rPr>
        <w:tab/>
        <w:t>If anyone saw a large presence of police in Pulford/Lavister/Rossett Saturday morning, 11</w:t>
      </w:r>
      <w:r w:rsidRPr="00FF41CE">
        <w:rPr>
          <w:rFonts w:ascii="Arial" w:eastAsia="Arial" w:hAnsi="Arial" w:cs="Arial"/>
          <w:vertAlign w:val="superscript"/>
          <w:lang w:val="en-US"/>
        </w:rPr>
        <w:t>th</w:t>
      </w:r>
      <w:r>
        <w:rPr>
          <w:rFonts w:ascii="Arial" w:eastAsia="Arial" w:hAnsi="Arial" w:cs="Arial"/>
          <w:lang w:val="en-US"/>
        </w:rPr>
        <w:t xml:space="preserve"> February, it was Operation Intercept NWP and Cheshire joint operation on speed awareness.</w:t>
      </w:r>
    </w:p>
    <w:p w:rsidR="00FF41CE" w:rsidRDefault="00FF41CE" w:rsidP="00FF41CE">
      <w:pPr>
        <w:pStyle w:val="Body"/>
        <w:tabs>
          <w:tab w:val="num" w:pos="567"/>
        </w:tabs>
        <w:ind w:hanging="567"/>
        <w:jc w:val="both"/>
        <w:rPr>
          <w:rFonts w:ascii="Arial" w:eastAsia="Arial" w:hAnsi="Arial" w:cs="Arial"/>
          <w:lang w:val="en-US"/>
        </w:rPr>
      </w:pPr>
    </w:p>
    <w:p w:rsidR="00FF41CE" w:rsidRDefault="00FF41CE" w:rsidP="00FF41CE">
      <w:pPr>
        <w:pStyle w:val="Body"/>
        <w:tabs>
          <w:tab w:val="num" w:pos="567"/>
        </w:tabs>
        <w:ind w:hanging="567"/>
        <w:jc w:val="both"/>
        <w:rPr>
          <w:rFonts w:ascii="Arial" w:eastAsia="Arial" w:hAnsi="Arial" w:cs="Arial"/>
          <w:b/>
          <w:lang w:val="en-US"/>
        </w:rPr>
      </w:pPr>
      <w:r>
        <w:rPr>
          <w:rFonts w:ascii="Arial" w:eastAsia="Arial" w:hAnsi="Arial" w:cs="Arial"/>
          <w:b/>
          <w:lang w:val="en-US"/>
        </w:rPr>
        <w:t>52.</w:t>
      </w:r>
      <w:r>
        <w:rPr>
          <w:rFonts w:ascii="Arial" w:eastAsia="Arial" w:hAnsi="Arial" w:cs="Arial"/>
          <w:b/>
          <w:lang w:val="en-US"/>
        </w:rPr>
        <w:tab/>
        <w:t>Matters arising:</w:t>
      </w:r>
    </w:p>
    <w:p w:rsidR="00FF41CE" w:rsidRDefault="00FF41CE" w:rsidP="00FF41CE">
      <w:pPr>
        <w:pStyle w:val="Body"/>
        <w:tabs>
          <w:tab w:val="num" w:pos="567"/>
        </w:tabs>
        <w:ind w:hanging="567"/>
        <w:jc w:val="both"/>
        <w:rPr>
          <w:rFonts w:ascii="Arial" w:eastAsia="Arial" w:hAnsi="Arial" w:cs="Arial"/>
          <w:b/>
          <w:lang w:val="en-US"/>
        </w:rPr>
      </w:pPr>
    </w:p>
    <w:p w:rsidR="00FF41CE" w:rsidRPr="00FF41CE" w:rsidRDefault="00FF41CE" w:rsidP="00FF41CE">
      <w:pPr>
        <w:pStyle w:val="Body"/>
        <w:numPr>
          <w:ilvl w:val="0"/>
          <w:numId w:val="4"/>
        </w:numPr>
        <w:ind w:left="0" w:hanging="567"/>
        <w:jc w:val="both"/>
        <w:rPr>
          <w:rFonts w:ascii="Arial" w:eastAsia="Arial" w:hAnsi="Arial" w:cs="Arial"/>
          <w:bCs/>
        </w:rPr>
      </w:pPr>
      <w:r>
        <w:rPr>
          <w:rFonts w:ascii="Arial" w:eastAsia="Arial" w:hAnsi="Arial" w:cs="Arial"/>
          <w:lang w:val="en-US"/>
        </w:rPr>
        <w:t>The Clerk updated the Council on the issue that internet banking cannot be initiated until all bank account signatories have been brought up-to-date.  The Clerk has the necessary forms and will liaise with the Finance Committee to deal with this matter</w:t>
      </w:r>
    </w:p>
    <w:p w:rsidR="00FF41CE" w:rsidRDefault="00FF41CE" w:rsidP="00FF41CE">
      <w:pPr>
        <w:pStyle w:val="Body"/>
        <w:jc w:val="both"/>
        <w:rPr>
          <w:rFonts w:ascii="Arial" w:eastAsia="Arial" w:hAnsi="Arial" w:cs="Arial"/>
          <w:lang w:val="en-US"/>
        </w:rPr>
      </w:pPr>
    </w:p>
    <w:p w:rsidR="00FF41CE" w:rsidRPr="00FF41CE" w:rsidRDefault="00FF41CE" w:rsidP="00FF41CE">
      <w:pPr>
        <w:pStyle w:val="Body"/>
        <w:numPr>
          <w:ilvl w:val="0"/>
          <w:numId w:val="4"/>
        </w:numPr>
        <w:ind w:left="0" w:hanging="567"/>
        <w:jc w:val="both"/>
        <w:rPr>
          <w:rFonts w:ascii="Arial" w:eastAsia="Arial" w:hAnsi="Arial" w:cs="Arial"/>
          <w:bCs/>
        </w:rPr>
      </w:pPr>
      <w:r>
        <w:rPr>
          <w:rFonts w:ascii="Arial" w:eastAsia="Arial" w:hAnsi="Arial" w:cs="Arial"/>
          <w:lang w:val="en-US"/>
        </w:rPr>
        <w:t>The Clerk updated the Council on the Risk Assessment Policy of the parks.  This is carried out by WCBC on a monthly basis and also an independent company on a yearly basis.  RCC is therefore covered in respect of Risk Assessment.</w:t>
      </w:r>
    </w:p>
    <w:p w:rsidR="00FF41CE" w:rsidRPr="00B56964" w:rsidRDefault="00FF41CE" w:rsidP="00B56964">
      <w:pPr>
        <w:rPr>
          <w:rFonts w:ascii="Arial" w:eastAsia="Arial" w:hAnsi="Arial" w:cs="Arial"/>
          <w:bCs/>
        </w:rPr>
      </w:pPr>
    </w:p>
    <w:p w:rsidR="00FF41CE" w:rsidRPr="000F6C21" w:rsidRDefault="00FF41CE" w:rsidP="000F6C21">
      <w:pPr>
        <w:pStyle w:val="Body"/>
        <w:numPr>
          <w:ilvl w:val="0"/>
          <w:numId w:val="4"/>
        </w:numPr>
        <w:ind w:left="0" w:hanging="567"/>
        <w:jc w:val="both"/>
        <w:rPr>
          <w:rFonts w:ascii="Arial" w:eastAsia="Arial" w:hAnsi="Arial" w:cs="Arial"/>
          <w:bCs/>
        </w:rPr>
      </w:pPr>
      <w:r w:rsidRPr="00B56964">
        <w:rPr>
          <w:rFonts w:ascii="Arial" w:eastAsia="Arial" w:hAnsi="Arial" w:cs="Arial"/>
          <w:bCs/>
        </w:rPr>
        <w:t>School Crossing – Cllr. Jones advised that the cost of a pelican crossing on Chester Road would be £43,000, together with ongoing lighting costs. This cost would be to RCC.  A Crossing Warden would cost RCC £3300 per annum (minimum 3 year contract). The Chair advised that a decision needs to be made on this matter.  It is to be placed on the Agenda for next month once thought has been given to the alternative options.</w:t>
      </w:r>
      <w:r w:rsidR="00B56964" w:rsidRPr="00B56964">
        <w:rPr>
          <w:rFonts w:ascii="Arial" w:eastAsia="Arial" w:hAnsi="Arial" w:cs="Arial"/>
          <w:b/>
          <w:bCs/>
        </w:rPr>
        <w:t xml:space="preserve"> </w:t>
      </w:r>
      <w:r w:rsidR="00B56964" w:rsidRPr="000F6C21">
        <w:rPr>
          <w:rFonts w:ascii="Arial" w:eastAsia="Arial" w:hAnsi="Arial" w:cs="Arial"/>
          <w:b/>
          <w:bCs/>
        </w:rPr>
        <w:t>Action : Clerk to circulate the email received re costs for a pelican crossing and Councillors must be prepared to make a decision on this issue at the next meeting.</w:t>
      </w:r>
    </w:p>
    <w:p w:rsidR="00B56964" w:rsidRPr="00B56964" w:rsidRDefault="00B56964" w:rsidP="00B56964">
      <w:pPr>
        <w:pStyle w:val="Body"/>
        <w:jc w:val="both"/>
        <w:rPr>
          <w:rFonts w:ascii="Arial" w:eastAsia="Arial" w:hAnsi="Arial" w:cs="Arial"/>
          <w:bCs/>
        </w:rPr>
      </w:pPr>
    </w:p>
    <w:p w:rsidR="006968B4" w:rsidRDefault="00FF41CE" w:rsidP="00FF41CE">
      <w:pPr>
        <w:pStyle w:val="Body"/>
        <w:numPr>
          <w:ilvl w:val="0"/>
          <w:numId w:val="4"/>
        </w:numPr>
        <w:ind w:left="0" w:hanging="567"/>
        <w:jc w:val="both"/>
        <w:rPr>
          <w:rFonts w:ascii="Arial" w:eastAsia="Arial" w:hAnsi="Arial" w:cs="Arial"/>
          <w:bCs/>
        </w:rPr>
      </w:pPr>
      <w:r>
        <w:rPr>
          <w:rFonts w:ascii="Arial" w:eastAsia="Arial" w:hAnsi="Arial" w:cs="Arial"/>
          <w:bCs/>
        </w:rPr>
        <w:t>End Loneliness Campaign – Cllr. Pretsell reported that she had been in touch with Elain</w:t>
      </w:r>
      <w:r w:rsidR="006968B4">
        <w:rPr>
          <w:rFonts w:ascii="Arial" w:eastAsia="Arial" w:hAnsi="Arial" w:cs="Arial"/>
          <w:bCs/>
        </w:rPr>
        <w:t>e</w:t>
      </w:r>
      <w:r>
        <w:rPr>
          <w:rFonts w:ascii="Arial" w:eastAsia="Arial" w:hAnsi="Arial" w:cs="Arial"/>
          <w:bCs/>
        </w:rPr>
        <w:t xml:space="preserve"> Blease of WCBC who has advised that there is a </w:t>
      </w:r>
      <w:r w:rsidR="000F6C21">
        <w:rPr>
          <w:rFonts w:ascii="Arial" w:eastAsia="Arial" w:hAnsi="Arial" w:cs="Arial"/>
          <w:bCs/>
        </w:rPr>
        <w:t>Community Agent S</w:t>
      </w:r>
      <w:r>
        <w:rPr>
          <w:rFonts w:ascii="Arial" w:eastAsia="Arial" w:hAnsi="Arial" w:cs="Arial"/>
          <w:bCs/>
        </w:rPr>
        <w:t xml:space="preserve">cheme which allows community councils to appoint agents </w:t>
      </w:r>
      <w:r w:rsidR="000F6C21">
        <w:rPr>
          <w:rFonts w:ascii="Arial" w:eastAsia="Arial" w:hAnsi="Arial" w:cs="Arial"/>
          <w:bCs/>
        </w:rPr>
        <w:t xml:space="preserve">to identify vulnerable people and is run through Age </w:t>
      </w:r>
      <w:r w:rsidR="000F6C21">
        <w:rPr>
          <w:rFonts w:ascii="Arial" w:eastAsia="Arial" w:hAnsi="Arial" w:cs="Arial"/>
          <w:bCs/>
        </w:rPr>
        <w:lastRenderedPageBreak/>
        <w:t xml:space="preserve">Concern Wales. </w:t>
      </w:r>
      <w:r>
        <w:rPr>
          <w:rFonts w:ascii="Arial" w:eastAsia="Arial" w:hAnsi="Arial" w:cs="Arial"/>
          <w:bCs/>
        </w:rPr>
        <w:t>This scheme had previously been declined by RCC.</w:t>
      </w:r>
      <w:r w:rsidR="000F6C21">
        <w:rPr>
          <w:rFonts w:ascii="Arial" w:eastAsia="Arial" w:hAnsi="Arial" w:cs="Arial"/>
          <w:bCs/>
        </w:rPr>
        <w:t xml:space="preserve">  </w:t>
      </w:r>
      <w:r w:rsidR="006968B4">
        <w:rPr>
          <w:rFonts w:ascii="Arial" w:eastAsia="Arial" w:hAnsi="Arial" w:cs="Arial"/>
          <w:b/>
          <w:bCs/>
        </w:rPr>
        <w:t>Cllr. Pretsell  proposed that</w:t>
      </w:r>
      <w:r w:rsidR="000F6C21">
        <w:rPr>
          <w:rFonts w:ascii="Arial" w:eastAsia="Arial" w:hAnsi="Arial" w:cs="Arial"/>
          <w:b/>
          <w:bCs/>
        </w:rPr>
        <w:t xml:space="preserve"> it</w:t>
      </w:r>
      <w:r w:rsidR="006968B4">
        <w:rPr>
          <w:rFonts w:ascii="Arial" w:eastAsia="Arial" w:hAnsi="Arial" w:cs="Arial"/>
          <w:b/>
          <w:bCs/>
        </w:rPr>
        <w:t xml:space="preserve"> is </w:t>
      </w:r>
      <w:r w:rsidR="000F6C21">
        <w:rPr>
          <w:rFonts w:ascii="Arial" w:eastAsia="Arial" w:hAnsi="Arial" w:cs="Arial"/>
          <w:b/>
          <w:bCs/>
        </w:rPr>
        <w:t xml:space="preserve">now </w:t>
      </w:r>
      <w:r w:rsidR="006968B4">
        <w:rPr>
          <w:rFonts w:ascii="Arial" w:eastAsia="Arial" w:hAnsi="Arial" w:cs="Arial"/>
          <w:b/>
          <w:bCs/>
        </w:rPr>
        <w:t>pursued.  Seconded by all Councillors</w:t>
      </w:r>
      <w:r w:rsidR="006968B4">
        <w:rPr>
          <w:rFonts w:ascii="Arial" w:eastAsia="Arial" w:hAnsi="Arial" w:cs="Arial"/>
          <w:bCs/>
        </w:rPr>
        <w:t xml:space="preserve">.  </w:t>
      </w:r>
    </w:p>
    <w:p w:rsidR="006968B4" w:rsidRPr="00B56964" w:rsidRDefault="006968B4" w:rsidP="00B56964">
      <w:pPr>
        <w:rPr>
          <w:rFonts w:ascii="Arial" w:eastAsia="Arial" w:hAnsi="Arial" w:cs="Arial"/>
          <w:b/>
          <w:bCs/>
        </w:rPr>
      </w:pPr>
    </w:p>
    <w:p w:rsidR="00FF41CE" w:rsidRDefault="006968B4" w:rsidP="006968B4">
      <w:pPr>
        <w:pStyle w:val="Body"/>
        <w:jc w:val="both"/>
        <w:rPr>
          <w:rFonts w:ascii="Arial" w:eastAsia="Arial" w:hAnsi="Arial" w:cs="Arial"/>
          <w:b/>
          <w:bCs/>
        </w:rPr>
      </w:pPr>
      <w:r>
        <w:rPr>
          <w:rFonts w:ascii="Arial" w:eastAsia="Arial" w:hAnsi="Arial" w:cs="Arial"/>
          <w:b/>
          <w:bCs/>
        </w:rPr>
        <w:t>Action : Cllr. Pretsell to contact WCBC with a view to joining the scheme.</w:t>
      </w:r>
    </w:p>
    <w:p w:rsidR="006968B4" w:rsidRDefault="006968B4" w:rsidP="006968B4">
      <w:pPr>
        <w:pStyle w:val="Body"/>
        <w:jc w:val="both"/>
        <w:rPr>
          <w:rFonts w:ascii="Arial" w:eastAsia="Arial" w:hAnsi="Arial" w:cs="Arial"/>
          <w:b/>
          <w:bCs/>
        </w:rPr>
      </w:pPr>
    </w:p>
    <w:p w:rsidR="006968B4" w:rsidRDefault="006968B4" w:rsidP="006968B4">
      <w:pPr>
        <w:pStyle w:val="Body"/>
        <w:jc w:val="both"/>
        <w:rPr>
          <w:rFonts w:ascii="Arial" w:eastAsia="Arial" w:hAnsi="Arial" w:cs="Arial"/>
          <w:b/>
          <w:bCs/>
        </w:rPr>
      </w:pPr>
      <w:r>
        <w:rPr>
          <w:rFonts w:ascii="Arial" w:eastAsia="Arial" w:hAnsi="Arial" w:cs="Arial"/>
          <w:bCs/>
        </w:rPr>
        <w:t xml:space="preserve">Turning to the issue of the Wrexham Youth and Play Partnership, Cllr. Pretsell also advised that, although RCC are not proceeding with this scheme presently, a letter stating the same should be sent to WYPP.  </w:t>
      </w:r>
      <w:r>
        <w:rPr>
          <w:rFonts w:ascii="Arial" w:eastAsia="Arial" w:hAnsi="Arial" w:cs="Arial"/>
          <w:b/>
          <w:bCs/>
        </w:rPr>
        <w:t>Action : Clerk to deal with this.</w:t>
      </w:r>
    </w:p>
    <w:p w:rsidR="006968B4" w:rsidRDefault="006968B4" w:rsidP="006968B4">
      <w:pPr>
        <w:pStyle w:val="Body"/>
        <w:jc w:val="both"/>
        <w:rPr>
          <w:rFonts w:ascii="Arial" w:eastAsia="Arial" w:hAnsi="Arial" w:cs="Arial"/>
          <w:b/>
          <w:bCs/>
        </w:rPr>
      </w:pPr>
    </w:p>
    <w:p w:rsidR="006968B4" w:rsidRDefault="006968B4" w:rsidP="006968B4">
      <w:pPr>
        <w:pStyle w:val="Body"/>
        <w:jc w:val="both"/>
        <w:rPr>
          <w:rFonts w:ascii="Arial" w:eastAsia="Arial" w:hAnsi="Arial" w:cs="Arial"/>
          <w:b/>
          <w:bCs/>
        </w:rPr>
      </w:pPr>
      <w:r>
        <w:rPr>
          <w:rFonts w:ascii="Arial" w:eastAsia="Arial" w:hAnsi="Arial" w:cs="Arial"/>
          <w:bCs/>
        </w:rPr>
        <w:t xml:space="preserve">Discussion ensued on youth activities in the village. </w:t>
      </w:r>
      <w:r w:rsidR="000F6C21">
        <w:rPr>
          <w:rFonts w:ascii="Arial" w:eastAsia="Arial" w:hAnsi="Arial" w:cs="Arial"/>
          <w:bCs/>
        </w:rPr>
        <w:t>T</w:t>
      </w:r>
      <w:r>
        <w:rPr>
          <w:rFonts w:ascii="Arial" w:eastAsia="Arial" w:hAnsi="Arial" w:cs="Arial"/>
          <w:bCs/>
        </w:rPr>
        <w:t xml:space="preserve">he Clerk advised that the questionnaires provided to Darland High School to obtain feed-back on what the children of the village want, have been lost.  </w:t>
      </w:r>
      <w:r>
        <w:rPr>
          <w:rFonts w:ascii="Arial" w:eastAsia="Arial" w:hAnsi="Arial" w:cs="Arial"/>
          <w:b/>
          <w:bCs/>
        </w:rPr>
        <w:t>Action : Chair is to look into carrying out the survey on social media, which may appeal more to young people.</w:t>
      </w:r>
    </w:p>
    <w:p w:rsidR="006968B4" w:rsidRDefault="006968B4" w:rsidP="006968B4">
      <w:pPr>
        <w:pStyle w:val="Body"/>
        <w:jc w:val="both"/>
        <w:rPr>
          <w:rFonts w:ascii="Arial" w:eastAsia="Arial" w:hAnsi="Arial" w:cs="Arial"/>
          <w:b/>
          <w:bCs/>
        </w:rPr>
      </w:pPr>
    </w:p>
    <w:p w:rsidR="00A21B1F" w:rsidRDefault="006968B4" w:rsidP="00B112D1">
      <w:pPr>
        <w:pStyle w:val="BodyA"/>
        <w:spacing w:after="0"/>
        <w:ind w:hanging="567"/>
        <w:jc w:val="both"/>
        <w:rPr>
          <w:rFonts w:ascii="Arial" w:eastAsia="Arial" w:hAnsi="Arial" w:cs="Arial"/>
          <w:sz w:val="24"/>
          <w:szCs w:val="24"/>
        </w:rPr>
      </w:pPr>
      <w:r>
        <w:rPr>
          <w:rFonts w:ascii="Arial" w:hAnsi="Arial"/>
          <w:b/>
          <w:bCs/>
          <w:sz w:val="24"/>
          <w:szCs w:val="24"/>
        </w:rPr>
        <w:t>53</w:t>
      </w:r>
      <w:r w:rsidR="00586A8D">
        <w:rPr>
          <w:rFonts w:ascii="Arial" w:hAnsi="Arial"/>
          <w:b/>
          <w:bCs/>
          <w:sz w:val="24"/>
          <w:szCs w:val="24"/>
        </w:rPr>
        <w:t>.</w:t>
      </w:r>
      <w:r w:rsidR="00586A8D">
        <w:rPr>
          <w:rFonts w:ascii="Arial" w:hAnsi="Arial"/>
          <w:b/>
          <w:bCs/>
          <w:sz w:val="24"/>
          <w:szCs w:val="24"/>
        </w:rPr>
        <w:tab/>
      </w:r>
      <w:r w:rsidR="00586A8D">
        <w:rPr>
          <w:rFonts w:ascii="Arial" w:hAnsi="Arial"/>
          <w:b/>
          <w:bCs/>
          <w:sz w:val="24"/>
          <w:szCs w:val="24"/>
          <w:u w:val="single"/>
        </w:rPr>
        <w:t>Matters Discussed</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6968B4">
      <w:pPr>
        <w:pStyle w:val="BodyA"/>
        <w:spacing w:after="0"/>
        <w:ind w:hanging="567"/>
        <w:jc w:val="both"/>
        <w:rPr>
          <w:rFonts w:ascii="Arial" w:hAnsi="Arial"/>
          <w:sz w:val="24"/>
          <w:szCs w:val="24"/>
        </w:rPr>
      </w:pPr>
      <w:r>
        <w:rPr>
          <w:rFonts w:ascii="Arial" w:hAnsi="Arial"/>
          <w:sz w:val="24"/>
          <w:szCs w:val="24"/>
        </w:rPr>
        <w:t>(1)</w:t>
      </w:r>
      <w:r>
        <w:rPr>
          <w:rFonts w:ascii="Arial" w:hAnsi="Arial"/>
          <w:sz w:val="24"/>
          <w:szCs w:val="24"/>
        </w:rPr>
        <w:tab/>
      </w:r>
      <w:r w:rsidR="006968B4">
        <w:rPr>
          <w:rFonts w:ascii="Arial" w:hAnsi="Arial"/>
          <w:sz w:val="24"/>
          <w:szCs w:val="24"/>
        </w:rPr>
        <w:t>The amended Standing Orders an</w:t>
      </w:r>
      <w:r w:rsidR="000F6C21">
        <w:rPr>
          <w:rFonts w:ascii="Arial" w:hAnsi="Arial"/>
          <w:sz w:val="24"/>
          <w:szCs w:val="24"/>
        </w:rPr>
        <w:t>d Financial Regulations were</w:t>
      </w:r>
      <w:r w:rsidR="006968B4">
        <w:rPr>
          <w:rFonts w:ascii="Arial" w:hAnsi="Arial"/>
          <w:sz w:val="24"/>
          <w:szCs w:val="24"/>
        </w:rPr>
        <w:t xml:space="preserve"> adopted.  </w:t>
      </w:r>
      <w:r w:rsidR="000F6C21">
        <w:rPr>
          <w:rFonts w:ascii="Arial" w:hAnsi="Arial"/>
          <w:sz w:val="24"/>
          <w:szCs w:val="24"/>
        </w:rPr>
        <w:t>(</w:t>
      </w:r>
      <w:r w:rsidR="006968B4">
        <w:rPr>
          <w:rFonts w:ascii="Arial" w:hAnsi="Arial"/>
          <w:sz w:val="24"/>
          <w:szCs w:val="24"/>
        </w:rPr>
        <w:t>Proposed by Cllr. Dolan, seconded by all Councillors</w:t>
      </w:r>
      <w:r w:rsidR="000F6C21">
        <w:rPr>
          <w:rFonts w:ascii="Arial" w:hAnsi="Arial"/>
          <w:sz w:val="24"/>
          <w:szCs w:val="24"/>
        </w:rPr>
        <w:t>)</w:t>
      </w:r>
      <w:r w:rsidR="006968B4">
        <w:rPr>
          <w:rFonts w:ascii="Arial" w:hAnsi="Arial"/>
          <w:sz w:val="24"/>
          <w:szCs w:val="24"/>
        </w:rPr>
        <w:t>.</w:t>
      </w:r>
    </w:p>
    <w:p w:rsidR="006968B4" w:rsidRDefault="006968B4" w:rsidP="006968B4">
      <w:pPr>
        <w:pStyle w:val="BodyA"/>
        <w:spacing w:after="0"/>
        <w:ind w:hanging="567"/>
        <w:jc w:val="both"/>
        <w:rPr>
          <w:rFonts w:ascii="Arial" w:eastAsia="Arial" w:hAnsi="Arial" w:cs="Arial"/>
          <w:sz w:val="24"/>
          <w:szCs w:val="24"/>
        </w:rPr>
      </w:pPr>
    </w:p>
    <w:p w:rsidR="006968B4" w:rsidRDefault="006968B4" w:rsidP="006968B4">
      <w:pPr>
        <w:pStyle w:val="BodyA"/>
        <w:spacing w:after="0"/>
        <w:ind w:hanging="567"/>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Cllr. Smith is still concerned about speeding on Burton Road and this is still an issue.  Cllr. Jones advised that due to the fact that the police need to wear hi-viz jackets, this makes drivers aware of the police presence and, therefore, difficult for the</w:t>
      </w:r>
      <w:r w:rsidR="000F6C21">
        <w:rPr>
          <w:rFonts w:ascii="Arial" w:eastAsia="Arial" w:hAnsi="Arial" w:cs="Arial"/>
          <w:sz w:val="24"/>
          <w:szCs w:val="24"/>
        </w:rPr>
        <w:t>m</w:t>
      </w:r>
      <w:r>
        <w:rPr>
          <w:rFonts w:ascii="Arial" w:eastAsia="Arial" w:hAnsi="Arial" w:cs="Arial"/>
          <w:sz w:val="24"/>
          <w:szCs w:val="24"/>
        </w:rPr>
        <w:t xml:space="preserve"> to catch the speeding drivers.   Cllr. Jones advised that Burton Road has no pavement and so perhaps a 20mph limit is the next step.  Cllr. Smith would like something to be done by RCC and proposed that awareness should be raised via social media and the RCC website</w:t>
      </w:r>
      <w:r w:rsidR="005E64DC">
        <w:rPr>
          <w:rFonts w:ascii="Arial" w:eastAsia="Arial" w:hAnsi="Arial" w:cs="Arial"/>
          <w:sz w:val="24"/>
          <w:szCs w:val="24"/>
        </w:rPr>
        <w:t xml:space="preserve">.  This was seconded. </w:t>
      </w:r>
      <w:r w:rsidR="005E64DC">
        <w:rPr>
          <w:rFonts w:ascii="Arial" w:eastAsia="Arial" w:hAnsi="Arial" w:cs="Arial"/>
          <w:b/>
          <w:sz w:val="24"/>
          <w:szCs w:val="24"/>
        </w:rPr>
        <w:t>Action : Clerk to contact PCSO Heron to obtain literature for publication on the website and Cllr. Pretsell to raise awareness via Facebook</w:t>
      </w:r>
      <w:r w:rsidR="005E64DC">
        <w:rPr>
          <w:rFonts w:ascii="Arial" w:eastAsia="Arial" w:hAnsi="Arial" w:cs="Arial"/>
          <w:sz w:val="24"/>
          <w:szCs w:val="24"/>
        </w:rPr>
        <w:t>.</w:t>
      </w:r>
    </w:p>
    <w:p w:rsidR="005E64DC" w:rsidRDefault="005E64DC" w:rsidP="006968B4">
      <w:pPr>
        <w:pStyle w:val="BodyA"/>
        <w:spacing w:after="0"/>
        <w:ind w:hanging="567"/>
        <w:jc w:val="both"/>
        <w:rPr>
          <w:rFonts w:ascii="Arial" w:eastAsia="Arial" w:hAnsi="Arial" w:cs="Arial"/>
          <w:sz w:val="24"/>
          <w:szCs w:val="24"/>
        </w:rPr>
      </w:pPr>
    </w:p>
    <w:p w:rsidR="005E64DC" w:rsidRDefault="005E64DC" w:rsidP="006968B4">
      <w:pPr>
        <w:pStyle w:val="BodyA"/>
        <w:spacing w:after="0"/>
        <w:ind w:hanging="567"/>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Actions were reviewed from the previous Minutes and all actions have been carried out.</w:t>
      </w:r>
    </w:p>
    <w:p w:rsidR="005E64DC" w:rsidRDefault="005E64DC" w:rsidP="006968B4">
      <w:pPr>
        <w:pStyle w:val="BodyA"/>
        <w:spacing w:after="0"/>
        <w:ind w:hanging="567"/>
        <w:jc w:val="both"/>
        <w:rPr>
          <w:rFonts w:ascii="Arial" w:eastAsia="Arial" w:hAnsi="Arial" w:cs="Arial"/>
          <w:sz w:val="24"/>
          <w:szCs w:val="24"/>
        </w:rPr>
      </w:pPr>
    </w:p>
    <w:p w:rsidR="005E64DC" w:rsidRDefault="005E64DC" w:rsidP="006968B4">
      <w:pPr>
        <w:pStyle w:val="BodyA"/>
        <w:spacing w:after="0"/>
        <w:ind w:hanging="567"/>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Post Off</w:t>
      </w:r>
      <w:r w:rsidR="00C8741C">
        <w:rPr>
          <w:rFonts w:ascii="Arial" w:eastAsia="Arial" w:hAnsi="Arial" w:cs="Arial"/>
          <w:sz w:val="24"/>
          <w:szCs w:val="24"/>
        </w:rPr>
        <w:t>ice – The Chair and Cllr. Jones</w:t>
      </w:r>
      <w:bookmarkStart w:id="0" w:name="_GoBack"/>
      <w:bookmarkEnd w:id="0"/>
      <w:r>
        <w:rPr>
          <w:rFonts w:ascii="Arial" w:eastAsia="Arial" w:hAnsi="Arial" w:cs="Arial"/>
          <w:sz w:val="24"/>
          <w:szCs w:val="24"/>
        </w:rPr>
        <w:t xml:space="preserve"> have met with Carol Williams of the Post Office with a view to getting this service back into the village.</w:t>
      </w:r>
      <w:r w:rsidR="0076189F">
        <w:rPr>
          <w:rFonts w:ascii="Arial" w:eastAsia="Arial" w:hAnsi="Arial" w:cs="Arial"/>
          <w:sz w:val="24"/>
          <w:szCs w:val="24"/>
        </w:rPr>
        <w:t xml:space="preserve">  The Co-op are not interested.  The Post Office cannot and will not be stand-alone.  Discussion ensued with regard to the community café project of the toilet block and perhaps incorporating a Post Office within the same.  A response to our grant application is still awaited from Cadwyn Clwyd.  The Chair advised that the Post Office have provided him with a business plan template.</w:t>
      </w:r>
      <w:r w:rsidR="000F6C21">
        <w:rPr>
          <w:rFonts w:ascii="Arial" w:eastAsia="Arial" w:hAnsi="Arial" w:cs="Arial"/>
          <w:sz w:val="24"/>
          <w:szCs w:val="24"/>
        </w:rPr>
        <w:t xml:space="preserve">  This matter is to be discussed at the next meeting.</w:t>
      </w:r>
    </w:p>
    <w:p w:rsidR="0076189F" w:rsidRDefault="0076189F" w:rsidP="006968B4">
      <w:pPr>
        <w:pStyle w:val="BodyA"/>
        <w:spacing w:after="0"/>
        <w:ind w:hanging="567"/>
        <w:jc w:val="both"/>
        <w:rPr>
          <w:rFonts w:ascii="Arial" w:eastAsia="Arial" w:hAnsi="Arial" w:cs="Arial"/>
          <w:sz w:val="24"/>
          <w:szCs w:val="24"/>
        </w:rPr>
      </w:pPr>
    </w:p>
    <w:p w:rsidR="0076189F" w:rsidRDefault="0076189F" w:rsidP="006968B4">
      <w:pPr>
        <w:pStyle w:val="BodyA"/>
        <w:spacing w:after="0"/>
        <w:ind w:hanging="567"/>
        <w:jc w:val="both"/>
        <w:rPr>
          <w:rFonts w:ascii="Arial" w:eastAsia="Arial" w:hAnsi="Arial" w:cs="Arial"/>
          <w:sz w:val="24"/>
          <w:szCs w:val="24"/>
        </w:rPr>
      </w:pPr>
      <w:r>
        <w:rPr>
          <w:rFonts w:ascii="Arial" w:eastAsia="Arial" w:hAnsi="Arial" w:cs="Arial"/>
          <w:sz w:val="24"/>
          <w:szCs w:val="24"/>
        </w:rPr>
        <w:tab/>
        <w:t>It was also confirmed that the post box in Station Road is still in use.</w:t>
      </w:r>
    </w:p>
    <w:p w:rsidR="0076189F" w:rsidRDefault="0076189F" w:rsidP="006968B4">
      <w:pPr>
        <w:pStyle w:val="BodyA"/>
        <w:spacing w:after="0"/>
        <w:ind w:hanging="567"/>
        <w:jc w:val="both"/>
        <w:rPr>
          <w:rFonts w:ascii="Arial" w:eastAsia="Arial" w:hAnsi="Arial" w:cs="Arial"/>
          <w:sz w:val="24"/>
          <w:szCs w:val="24"/>
        </w:rPr>
      </w:pPr>
    </w:p>
    <w:p w:rsidR="0076189F" w:rsidRDefault="0076189F" w:rsidP="006968B4">
      <w:pPr>
        <w:pStyle w:val="BodyA"/>
        <w:spacing w:after="0"/>
        <w:ind w:hanging="567"/>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 xml:space="preserve">Elections – The Clerk reported on the elections information evening she had attended and provided a brief outline of the same.  It was agreed that this would be placed on the </w:t>
      </w:r>
      <w:r w:rsidR="000F6C21">
        <w:rPr>
          <w:rFonts w:ascii="Arial" w:eastAsia="Arial" w:hAnsi="Arial" w:cs="Arial"/>
          <w:sz w:val="24"/>
          <w:szCs w:val="24"/>
        </w:rPr>
        <w:t>Agenda for the next meeting when</w:t>
      </w:r>
      <w:r>
        <w:rPr>
          <w:rFonts w:ascii="Arial" w:eastAsia="Arial" w:hAnsi="Arial" w:cs="Arial"/>
          <w:sz w:val="24"/>
          <w:szCs w:val="24"/>
        </w:rPr>
        <w:t xml:space="preserve"> Candidate Packs would be provided to Councillors who wished to stand again.  </w:t>
      </w:r>
      <w:r>
        <w:rPr>
          <w:rFonts w:ascii="Arial" w:eastAsia="Arial" w:hAnsi="Arial" w:cs="Arial"/>
          <w:b/>
          <w:sz w:val="24"/>
          <w:szCs w:val="24"/>
        </w:rPr>
        <w:t>Action : Clerk is to publicise the 14 Councillor vacancies on the website and Cllr. Pretsell to publicise the same on Facebook</w:t>
      </w:r>
      <w:r>
        <w:rPr>
          <w:rFonts w:ascii="Arial" w:eastAsia="Arial" w:hAnsi="Arial" w:cs="Arial"/>
          <w:sz w:val="24"/>
          <w:szCs w:val="24"/>
        </w:rPr>
        <w:t>.</w:t>
      </w:r>
    </w:p>
    <w:p w:rsidR="0076189F" w:rsidRDefault="0076189F" w:rsidP="006968B4">
      <w:pPr>
        <w:pStyle w:val="BodyA"/>
        <w:spacing w:after="0"/>
        <w:ind w:hanging="567"/>
        <w:jc w:val="both"/>
        <w:rPr>
          <w:rFonts w:ascii="Arial" w:eastAsia="Arial" w:hAnsi="Arial" w:cs="Arial"/>
          <w:sz w:val="24"/>
          <w:szCs w:val="24"/>
        </w:rPr>
      </w:pPr>
    </w:p>
    <w:p w:rsidR="0076189F" w:rsidRPr="0076189F" w:rsidRDefault="0076189F" w:rsidP="006968B4">
      <w:pPr>
        <w:pStyle w:val="BodyA"/>
        <w:spacing w:after="0"/>
        <w:ind w:hanging="567"/>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The Clerk advised that the Service Level Agreement for the parks had been signed and returned to WCBC.  In view of the fact that RCC now employ a Park Warden, the sum of £661 has been removed from the charge for litter clearance at the main park.  It was not possible to remove the charges from the 2 other village parks, as WCBC still empty the bins at those parks.</w:t>
      </w:r>
    </w:p>
    <w:p w:rsidR="00A21B1F" w:rsidRDefault="00A21B1F" w:rsidP="00B112D1">
      <w:pPr>
        <w:pStyle w:val="BodyA"/>
        <w:spacing w:after="0"/>
        <w:ind w:hanging="567"/>
        <w:jc w:val="both"/>
        <w:rPr>
          <w:rFonts w:ascii="Arial" w:eastAsia="Arial" w:hAnsi="Arial" w:cs="Arial"/>
          <w:sz w:val="24"/>
          <w:szCs w:val="24"/>
        </w:rPr>
      </w:pPr>
    </w:p>
    <w:p w:rsidR="00A21B1F" w:rsidRDefault="00250E46" w:rsidP="00B112D1">
      <w:pPr>
        <w:pStyle w:val="BodyA"/>
        <w:spacing w:after="0"/>
        <w:ind w:hanging="567"/>
        <w:jc w:val="both"/>
        <w:rPr>
          <w:rFonts w:ascii="Arial" w:eastAsia="Arial" w:hAnsi="Arial" w:cs="Arial"/>
          <w:sz w:val="24"/>
          <w:szCs w:val="24"/>
        </w:rPr>
      </w:pPr>
      <w:r>
        <w:rPr>
          <w:rFonts w:ascii="Arial" w:hAnsi="Arial"/>
          <w:b/>
          <w:bCs/>
          <w:sz w:val="24"/>
          <w:szCs w:val="24"/>
        </w:rPr>
        <w:t>54</w:t>
      </w:r>
      <w:r w:rsidR="00586A8D">
        <w:rPr>
          <w:rFonts w:ascii="Arial" w:hAnsi="Arial"/>
          <w:b/>
          <w:bCs/>
          <w:sz w:val="24"/>
          <w:szCs w:val="24"/>
        </w:rPr>
        <w:t>.</w:t>
      </w:r>
      <w:r w:rsidR="00586A8D">
        <w:rPr>
          <w:rFonts w:ascii="Arial" w:hAnsi="Arial"/>
          <w:b/>
          <w:bCs/>
          <w:sz w:val="24"/>
          <w:szCs w:val="24"/>
        </w:rPr>
        <w:tab/>
      </w:r>
      <w:r w:rsidR="00586A8D">
        <w:rPr>
          <w:rFonts w:ascii="Arial" w:hAnsi="Arial"/>
          <w:b/>
          <w:bCs/>
          <w:sz w:val="24"/>
          <w:szCs w:val="24"/>
          <w:u w:val="single"/>
          <w:lang w:val="fr-FR"/>
        </w:rPr>
        <w:t>Reports</w:t>
      </w:r>
    </w:p>
    <w:p w:rsidR="00A21B1F" w:rsidRDefault="00A21B1F" w:rsidP="00B112D1">
      <w:pPr>
        <w:pStyle w:val="BodyA"/>
        <w:spacing w:after="0"/>
        <w:ind w:hanging="567"/>
        <w:jc w:val="both"/>
        <w:rPr>
          <w:rFonts w:ascii="Arial" w:eastAsia="Arial" w:hAnsi="Arial" w:cs="Arial"/>
          <w:sz w:val="24"/>
          <w:szCs w:val="24"/>
        </w:rPr>
      </w:pPr>
    </w:p>
    <w:p w:rsidR="00B56964" w:rsidRDefault="00586A8D" w:rsidP="0076189F">
      <w:pPr>
        <w:pStyle w:val="BodyA"/>
        <w:spacing w:after="0"/>
        <w:ind w:hanging="567"/>
        <w:jc w:val="both"/>
        <w:rPr>
          <w:rFonts w:ascii="Arial" w:hAnsi="Arial"/>
          <w:sz w:val="24"/>
          <w:szCs w:val="24"/>
        </w:rPr>
      </w:pPr>
      <w:r>
        <w:rPr>
          <w:rFonts w:ascii="Arial" w:eastAsia="Arial" w:hAnsi="Arial" w:cs="Arial"/>
          <w:sz w:val="24"/>
          <w:szCs w:val="24"/>
        </w:rPr>
        <w:tab/>
      </w:r>
      <w:r w:rsidR="0076189F">
        <w:rPr>
          <w:rFonts w:ascii="Arial" w:hAnsi="Arial"/>
          <w:sz w:val="24"/>
          <w:szCs w:val="24"/>
          <w:u w:val="single"/>
        </w:rPr>
        <w:t>County Councillor Hugh Jones’</w:t>
      </w:r>
      <w:r w:rsidRPr="0076189F">
        <w:rPr>
          <w:rFonts w:ascii="Arial" w:hAnsi="Arial"/>
          <w:sz w:val="24"/>
          <w:szCs w:val="24"/>
          <w:u w:val="single"/>
        </w:rPr>
        <w:t xml:space="preserve"> Report</w:t>
      </w:r>
      <w:r w:rsidR="00B56964">
        <w:rPr>
          <w:rFonts w:ascii="Arial" w:hAnsi="Arial"/>
          <w:sz w:val="24"/>
          <w:szCs w:val="24"/>
        </w:rPr>
        <w:t xml:space="preserve"> </w:t>
      </w:r>
    </w:p>
    <w:p w:rsidR="0076189F" w:rsidRDefault="0076189F" w:rsidP="00B56964">
      <w:pPr>
        <w:pStyle w:val="BodyA"/>
        <w:spacing w:after="0"/>
        <w:jc w:val="both"/>
        <w:rPr>
          <w:rFonts w:ascii="Arial" w:hAnsi="Arial"/>
          <w:sz w:val="24"/>
          <w:szCs w:val="24"/>
        </w:rPr>
      </w:pPr>
      <w:r>
        <w:rPr>
          <w:rFonts w:ascii="Arial" w:hAnsi="Arial"/>
          <w:sz w:val="24"/>
          <w:szCs w:val="24"/>
        </w:rPr>
        <w:t>Cllr. Jones confirmed that all actions required by him from the last meeting had been carried out.</w:t>
      </w:r>
    </w:p>
    <w:p w:rsidR="0076189F" w:rsidRDefault="0076189F" w:rsidP="0076189F">
      <w:pPr>
        <w:pStyle w:val="BodyA"/>
        <w:spacing w:after="0"/>
        <w:ind w:hanging="567"/>
        <w:jc w:val="both"/>
        <w:rPr>
          <w:rFonts w:ascii="Arial" w:hAnsi="Arial"/>
          <w:sz w:val="24"/>
          <w:szCs w:val="24"/>
        </w:rPr>
      </w:pPr>
    </w:p>
    <w:p w:rsidR="0076189F" w:rsidRDefault="0076189F" w:rsidP="0076189F">
      <w:pPr>
        <w:pStyle w:val="BodyA"/>
        <w:spacing w:after="0"/>
        <w:ind w:hanging="567"/>
        <w:jc w:val="both"/>
        <w:rPr>
          <w:rFonts w:ascii="Arial" w:hAnsi="Arial"/>
          <w:sz w:val="24"/>
          <w:szCs w:val="24"/>
        </w:rPr>
      </w:pPr>
      <w:r>
        <w:rPr>
          <w:rFonts w:ascii="Arial" w:hAnsi="Arial"/>
          <w:sz w:val="24"/>
          <w:szCs w:val="24"/>
        </w:rPr>
        <w:tab/>
        <w:t>A meeting had taken place between himself, the headmaster of Darland School, the police and Arriva</w:t>
      </w:r>
      <w:r w:rsidR="00CB4D34">
        <w:rPr>
          <w:rFonts w:ascii="Arial" w:hAnsi="Arial"/>
          <w:sz w:val="24"/>
          <w:szCs w:val="24"/>
        </w:rPr>
        <w:t>,</w:t>
      </w:r>
      <w:r>
        <w:rPr>
          <w:rFonts w:ascii="Arial" w:hAnsi="Arial"/>
          <w:sz w:val="24"/>
          <w:szCs w:val="24"/>
        </w:rPr>
        <w:t xml:space="preserve"> where they discussed mitigating issues and the behaviour of children on the buses.  CCTV has now been released by Arriva and behaviour is being addressed.</w:t>
      </w:r>
    </w:p>
    <w:p w:rsidR="00B56964" w:rsidRDefault="00B56964" w:rsidP="0076189F">
      <w:pPr>
        <w:pStyle w:val="BodyA"/>
        <w:spacing w:after="0"/>
        <w:ind w:hanging="567"/>
        <w:jc w:val="both"/>
        <w:rPr>
          <w:rFonts w:ascii="Arial" w:hAnsi="Arial"/>
          <w:sz w:val="24"/>
          <w:szCs w:val="24"/>
        </w:rPr>
      </w:pPr>
    </w:p>
    <w:p w:rsidR="00A21B1F" w:rsidRDefault="00B56964" w:rsidP="00B112D1">
      <w:pPr>
        <w:pStyle w:val="BodyA"/>
        <w:spacing w:after="0"/>
        <w:ind w:hanging="567"/>
        <w:jc w:val="both"/>
        <w:rPr>
          <w:rFonts w:ascii="Arial" w:hAnsi="Arial"/>
          <w:sz w:val="24"/>
          <w:szCs w:val="24"/>
        </w:rPr>
      </w:pPr>
      <w:r>
        <w:rPr>
          <w:rFonts w:ascii="Arial" w:hAnsi="Arial"/>
          <w:sz w:val="24"/>
          <w:szCs w:val="24"/>
        </w:rPr>
        <w:tab/>
        <w:t>It was confirmed that all cars being parked at The Green are taxed and therefore legally entitled to park on the road.</w:t>
      </w:r>
    </w:p>
    <w:p w:rsidR="00D67318" w:rsidRDefault="00D67318" w:rsidP="00B112D1">
      <w:pPr>
        <w:pStyle w:val="BodyA"/>
        <w:spacing w:after="0"/>
        <w:ind w:hanging="567"/>
        <w:jc w:val="both"/>
        <w:rPr>
          <w:rFonts w:ascii="Arial" w:hAnsi="Arial"/>
          <w:sz w:val="24"/>
          <w:szCs w:val="24"/>
        </w:rPr>
      </w:pPr>
    </w:p>
    <w:p w:rsidR="00D67318" w:rsidRDefault="00D67318" w:rsidP="00B112D1">
      <w:pPr>
        <w:pStyle w:val="BodyA"/>
        <w:spacing w:after="0"/>
        <w:ind w:hanging="567"/>
        <w:jc w:val="both"/>
        <w:rPr>
          <w:rFonts w:ascii="Arial" w:eastAsia="Arial" w:hAnsi="Arial" w:cs="Arial"/>
          <w:sz w:val="24"/>
          <w:szCs w:val="24"/>
        </w:rPr>
      </w:pPr>
      <w:r>
        <w:rPr>
          <w:rFonts w:ascii="Arial" w:hAnsi="Arial"/>
          <w:sz w:val="24"/>
          <w:szCs w:val="24"/>
        </w:rPr>
        <w:tab/>
        <w:t>It should be noted that Network Rail intend to close the Broadoak Crossing for 14 days to enable them to fully commission the line between Wrexham and Chester.  The closure will take place from the 10</w:t>
      </w:r>
      <w:r w:rsidRPr="00D67318">
        <w:rPr>
          <w:rFonts w:ascii="Arial" w:hAnsi="Arial"/>
          <w:sz w:val="24"/>
          <w:szCs w:val="24"/>
          <w:vertAlign w:val="superscript"/>
        </w:rPr>
        <w:t>th</w:t>
      </w:r>
      <w:r>
        <w:rPr>
          <w:rFonts w:ascii="Arial" w:hAnsi="Arial"/>
          <w:sz w:val="24"/>
          <w:szCs w:val="24"/>
        </w:rPr>
        <w:t xml:space="preserve"> March (23:59) to the 24</w:t>
      </w:r>
      <w:r w:rsidRPr="00D67318">
        <w:rPr>
          <w:rFonts w:ascii="Arial" w:hAnsi="Arial"/>
          <w:sz w:val="24"/>
          <w:szCs w:val="24"/>
          <w:vertAlign w:val="superscript"/>
        </w:rPr>
        <w:t>th</w:t>
      </w:r>
      <w:r>
        <w:rPr>
          <w:rFonts w:ascii="Arial" w:hAnsi="Arial"/>
          <w:sz w:val="24"/>
          <w:szCs w:val="24"/>
        </w:rPr>
        <w:t xml:space="preserve"> March (23:59).  There will be pedestrian access and will be maintained with a crossing attendant.</w:t>
      </w:r>
    </w:p>
    <w:p w:rsidR="00A21B1F" w:rsidRDefault="00A21B1F" w:rsidP="00B112D1">
      <w:pPr>
        <w:pStyle w:val="BodyA"/>
        <w:spacing w:after="0"/>
        <w:ind w:hanging="567"/>
        <w:jc w:val="both"/>
        <w:rPr>
          <w:rFonts w:ascii="Arial" w:eastAsia="Arial" w:hAnsi="Arial" w:cs="Arial"/>
          <w:sz w:val="24"/>
          <w:szCs w:val="24"/>
        </w:rPr>
      </w:pPr>
    </w:p>
    <w:p w:rsidR="00B56964" w:rsidRDefault="00586A8D" w:rsidP="00B56964">
      <w:pPr>
        <w:pStyle w:val="BodyA"/>
        <w:spacing w:after="0"/>
        <w:ind w:hanging="567"/>
        <w:jc w:val="both"/>
        <w:rPr>
          <w:rFonts w:ascii="Arial" w:hAnsi="Arial"/>
          <w:sz w:val="24"/>
          <w:szCs w:val="24"/>
        </w:rPr>
      </w:pPr>
      <w:r>
        <w:rPr>
          <w:rFonts w:ascii="Arial" w:eastAsia="Arial" w:hAnsi="Arial" w:cs="Arial"/>
          <w:sz w:val="24"/>
          <w:szCs w:val="24"/>
        </w:rPr>
        <w:tab/>
      </w:r>
      <w:r>
        <w:rPr>
          <w:rFonts w:ascii="Arial" w:hAnsi="Arial"/>
          <w:sz w:val="24"/>
          <w:szCs w:val="24"/>
          <w:u w:val="single"/>
        </w:rPr>
        <w:t>Parks &amp; Recreation Report</w:t>
      </w:r>
      <w:r>
        <w:rPr>
          <w:rFonts w:ascii="Arial" w:hAnsi="Arial"/>
          <w:sz w:val="24"/>
          <w:szCs w:val="24"/>
        </w:rPr>
        <w:t xml:space="preserve"> : </w:t>
      </w:r>
    </w:p>
    <w:p w:rsidR="00A21B1F" w:rsidRDefault="00B56964" w:rsidP="00B56964">
      <w:pPr>
        <w:pStyle w:val="BodyA"/>
        <w:spacing w:after="0"/>
        <w:jc w:val="both"/>
        <w:rPr>
          <w:rFonts w:ascii="Arial" w:hAnsi="Arial"/>
          <w:sz w:val="24"/>
          <w:szCs w:val="24"/>
        </w:rPr>
      </w:pPr>
      <w:r>
        <w:rPr>
          <w:rFonts w:ascii="Arial" w:hAnsi="Arial"/>
          <w:sz w:val="24"/>
          <w:szCs w:val="24"/>
        </w:rPr>
        <w:t>Cllr. Dolan advised that the play equipment for G</w:t>
      </w:r>
      <w:r w:rsidR="00CB4D34">
        <w:rPr>
          <w:rFonts w:ascii="Arial" w:hAnsi="Arial"/>
          <w:sz w:val="24"/>
          <w:szCs w:val="24"/>
        </w:rPr>
        <w:t>reenfields had been ordered and t</w:t>
      </w:r>
      <w:r>
        <w:rPr>
          <w:rFonts w:ascii="Arial" w:hAnsi="Arial"/>
          <w:sz w:val="24"/>
          <w:szCs w:val="24"/>
        </w:rPr>
        <w:t>he bench at Greenfields will be replaced like-for-like.</w:t>
      </w:r>
    </w:p>
    <w:p w:rsidR="00B56964" w:rsidRDefault="00B56964" w:rsidP="00B56964">
      <w:pPr>
        <w:pStyle w:val="BodyA"/>
        <w:spacing w:after="0"/>
        <w:jc w:val="both"/>
        <w:rPr>
          <w:rFonts w:ascii="Arial" w:hAnsi="Arial"/>
          <w:sz w:val="24"/>
          <w:szCs w:val="24"/>
        </w:rPr>
      </w:pPr>
    </w:p>
    <w:p w:rsidR="00B56964" w:rsidRDefault="00B56964" w:rsidP="00B56964">
      <w:pPr>
        <w:pStyle w:val="BodyA"/>
        <w:spacing w:after="0"/>
        <w:jc w:val="both"/>
        <w:rPr>
          <w:rFonts w:ascii="Arial" w:hAnsi="Arial"/>
          <w:sz w:val="24"/>
          <w:szCs w:val="24"/>
        </w:rPr>
      </w:pPr>
      <w:r>
        <w:rPr>
          <w:rFonts w:ascii="Arial" w:hAnsi="Arial"/>
          <w:sz w:val="24"/>
          <w:szCs w:val="24"/>
        </w:rPr>
        <w:t>The “No Dogs” signs for the parks is being dealt with by the Clerk.</w:t>
      </w:r>
    </w:p>
    <w:p w:rsidR="00B56964" w:rsidRDefault="00B56964" w:rsidP="00B56964">
      <w:pPr>
        <w:pStyle w:val="BodyA"/>
        <w:spacing w:after="0"/>
        <w:jc w:val="both"/>
        <w:rPr>
          <w:rFonts w:ascii="Arial" w:hAnsi="Arial"/>
          <w:sz w:val="24"/>
          <w:szCs w:val="24"/>
        </w:rPr>
      </w:pPr>
    </w:p>
    <w:p w:rsidR="00B56964" w:rsidRDefault="00B56964" w:rsidP="00B56964">
      <w:pPr>
        <w:pStyle w:val="BodyA"/>
        <w:spacing w:after="0"/>
        <w:jc w:val="both"/>
        <w:rPr>
          <w:rFonts w:ascii="Arial" w:hAnsi="Arial"/>
          <w:sz w:val="24"/>
          <w:szCs w:val="24"/>
        </w:rPr>
      </w:pPr>
      <w:r>
        <w:rPr>
          <w:rFonts w:ascii="Arial" w:hAnsi="Arial"/>
          <w:sz w:val="24"/>
          <w:szCs w:val="24"/>
        </w:rPr>
        <w:t xml:space="preserve">The tree guards in the main park are causing damage to the trees which are now growing through the same.  </w:t>
      </w:r>
      <w:r>
        <w:rPr>
          <w:rFonts w:ascii="Arial" w:hAnsi="Arial"/>
          <w:b/>
          <w:sz w:val="24"/>
          <w:szCs w:val="24"/>
        </w:rPr>
        <w:t>Action : Clerk to request The</w:t>
      </w:r>
      <w:r w:rsidR="00CB4D34">
        <w:rPr>
          <w:rFonts w:ascii="Arial" w:hAnsi="Arial"/>
          <w:b/>
          <w:sz w:val="24"/>
          <w:szCs w:val="24"/>
        </w:rPr>
        <w:t xml:space="preserve"> Head Gardener to check</w:t>
      </w:r>
      <w:r>
        <w:rPr>
          <w:rFonts w:ascii="Arial" w:hAnsi="Arial"/>
          <w:sz w:val="24"/>
          <w:szCs w:val="24"/>
        </w:rPr>
        <w:t>.</w:t>
      </w:r>
    </w:p>
    <w:p w:rsidR="00B56964" w:rsidRDefault="00B56964" w:rsidP="00B56964">
      <w:pPr>
        <w:pStyle w:val="BodyA"/>
        <w:spacing w:after="0"/>
        <w:jc w:val="both"/>
        <w:rPr>
          <w:rFonts w:ascii="Arial" w:hAnsi="Arial"/>
          <w:sz w:val="24"/>
          <w:szCs w:val="24"/>
        </w:rPr>
      </w:pPr>
    </w:p>
    <w:p w:rsidR="00B56964" w:rsidRDefault="00B56964" w:rsidP="00B56964">
      <w:pPr>
        <w:pStyle w:val="BodyA"/>
        <w:spacing w:after="0"/>
        <w:jc w:val="both"/>
        <w:rPr>
          <w:rFonts w:ascii="Arial" w:hAnsi="Arial"/>
          <w:sz w:val="24"/>
          <w:szCs w:val="24"/>
        </w:rPr>
      </w:pPr>
      <w:r>
        <w:rPr>
          <w:rFonts w:ascii="Arial" w:hAnsi="Arial"/>
          <w:sz w:val="24"/>
          <w:szCs w:val="24"/>
          <w:u w:val="single"/>
        </w:rPr>
        <w:t>Cllr. Peter Morris</w:t>
      </w:r>
    </w:p>
    <w:p w:rsidR="00B56964" w:rsidRPr="0089222B" w:rsidRDefault="00B56964" w:rsidP="00B56964">
      <w:pPr>
        <w:pStyle w:val="BodyA"/>
        <w:spacing w:after="0"/>
        <w:jc w:val="both"/>
        <w:rPr>
          <w:rFonts w:ascii="Arial" w:hAnsi="Arial"/>
          <w:sz w:val="24"/>
          <w:szCs w:val="24"/>
        </w:rPr>
      </w:pPr>
      <w:r>
        <w:rPr>
          <w:rFonts w:ascii="Arial" w:hAnsi="Arial"/>
          <w:sz w:val="24"/>
          <w:szCs w:val="24"/>
        </w:rPr>
        <w:t>Cllr. Morris attended the lighting collaboration meeting last week with regard to the community lighting.  Jones Lighting will be making a price increase of 1.2% which was agreed at that meeting.  There was also a presentation by Jones Lighting in respect of LED lighting which is being brought in as the bulbs are being phased out.  The LED light will be brighter and the advantage is that there will be 70/80% saving on power costs.  Cllr. Jones advised that if RCC are going down the route of LED lighting, then we may not need as many lights as they will be more effective.</w:t>
      </w:r>
      <w:r w:rsidRPr="00B56964">
        <w:rPr>
          <w:rFonts w:ascii="Arial" w:hAnsi="Arial"/>
          <w:sz w:val="24"/>
          <w:szCs w:val="24"/>
        </w:rPr>
        <w:t xml:space="preserve"> </w:t>
      </w:r>
      <w:r>
        <w:rPr>
          <w:rFonts w:ascii="Arial" w:hAnsi="Arial"/>
          <w:sz w:val="24"/>
          <w:szCs w:val="24"/>
        </w:rPr>
        <w:t xml:space="preserve">Cllr. Morris advised that he would like to see the lighting inventory and update the same as RCC do have a duty of care regarding the lighting columns and lanterns.  Cllr. Jones pointed out that Jones Lighting </w:t>
      </w:r>
      <w:r>
        <w:rPr>
          <w:rFonts w:ascii="Arial" w:hAnsi="Arial"/>
          <w:sz w:val="24"/>
          <w:szCs w:val="24"/>
        </w:rPr>
        <w:lastRenderedPageBreak/>
        <w:t>should be pointing out any issue</w:t>
      </w:r>
      <w:r w:rsidR="0089222B">
        <w:rPr>
          <w:rFonts w:ascii="Arial" w:hAnsi="Arial"/>
          <w:sz w:val="24"/>
          <w:szCs w:val="24"/>
        </w:rPr>
        <w:t>s</w:t>
      </w:r>
      <w:r>
        <w:rPr>
          <w:rFonts w:ascii="Arial" w:hAnsi="Arial"/>
          <w:sz w:val="24"/>
          <w:szCs w:val="24"/>
        </w:rPr>
        <w:t xml:space="preserve"> with columns and lanterns.  </w:t>
      </w:r>
      <w:r>
        <w:rPr>
          <w:rFonts w:ascii="Arial" w:hAnsi="Arial"/>
          <w:b/>
          <w:sz w:val="24"/>
          <w:szCs w:val="24"/>
        </w:rPr>
        <w:t>Action : Clerk to provide Cllr. Morris with the lighting schedule.  Clerk to place on the Agenda next month for review.</w:t>
      </w:r>
    </w:p>
    <w:p w:rsidR="00250E46" w:rsidRDefault="00250E46" w:rsidP="00B56964">
      <w:pPr>
        <w:pStyle w:val="BodyA"/>
        <w:spacing w:after="0"/>
        <w:jc w:val="both"/>
        <w:rPr>
          <w:rFonts w:ascii="Arial" w:hAnsi="Arial"/>
          <w:b/>
          <w:sz w:val="24"/>
          <w:szCs w:val="24"/>
        </w:rPr>
      </w:pPr>
    </w:p>
    <w:p w:rsidR="00250E46" w:rsidRPr="00250E46" w:rsidRDefault="00250E46" w:rsidP="00250E46">
      <w:pPr>
        <w:pStyle w:val="BodyA"/>
        <w:spacing w:after="0"/>
        <w:ind w:hanging="567"/>
        <w:jc w:val="both"/>
        <w:rPr>
          <w:rFonts w:ascii="Arial" w:hAnsi="Arial"/>
          <w:sz w:val="24"/>
          <w:szCs w:val="24"/>
        </w:rPr>
      </w:pPr>
      <w:r>
        <w:rPr>
          <w:rFonts w:ascii="Arial" w:hAnsi="Arial"/>
          <w:b/>
          <w:sz w:val="24"/>
          <w:szCs w:val="24"/>
        </w:rPr>
        <w:t>55.</w:t>
      </w:r>
      <w:r>
        <w:rPr>
          <w:rFonts w:ascii="Arial" w:hAnsi="Arial"/>
          <w:b/>
          <w:sz w:val="24"/>
          <w:szCs w:val="24"/>
        </w:rPr>
        <w:tab/>
        <w:t xml:space="preserve">Planning Applications </w:t>
      </w:r>
      <w:r>
        <w:rPr>
          <w:rFonts w:ascii="Arial" w:hAnsi="Arial"/>
          <w:sz w:val="24"/>
          <w:szCs w:val="24"/>
        </w:rPr>
        <w:t>to which there were no objections:</w:t>
      </w:r>
    </w:p>
    <w:p w:rsidR="00B56964" w:rsidRDefault="00B56964" w:rsidP="00B56964">
      <w:pPr>
        <w:pStyle w:val="BodyA"/>
        <w:spacing w:after="0"/>
        <w:jc w:val="both"/>
        <w:rPr>
          <w:rFonts w:ascii="Arial" w:hAnsi="Arial"/>
          <w:b/>
          <w:sz w:val="24"/>
          <w:szCs w:val="24"/>
        </w:rPr>
      </w:pPr>
    </w:p>
    <w:p w:rsidR="006169A5" w:rsidRPr="006169A5" w:rsidRDefault="006169A5" w:rsidP="00250E46">
      <w:pPr>
        <w:tabs>
          <w:tab w:val="left" w:pos="0"/>
        </w:tabs>
        <w:ind w:right="-613"/>
        <w:jc w:val="both"/>
        <w:rPr>
          <w:rFonts w:ascii="Arial" w:hAnsi="Arial" w:cs="Arial"/>
        </w:rPr>
      </w:pPr>
      <w:r w:rsidRPr="006169A5">
        <w:rPr>
          <w:rFonts w:ascii="Arial" w:hAnsi="Arial" w:cs="Arial"/>
        </w:rPr>
        <w:t>P/2017/0031 : The Cottage, Darland Hall,  Darland Lane, Rossett</w:t>
      </w:r>
    </w:p>
    <w:p w:rsidR="006169A5" w:rsidRPr="006169A5" w:rsidRDefault="006169A5" w:rsidP="00250E46">
      <w:pPr>
        <w:tabs>
          <w:tab w:val="left" w:pos="0"/>
        </w:tabs>
        <w:ind w:right="-613"/>
        <w:jc w:val="both"/>
        <w:rPr>
          <w:rFonts w:ascii="Arial" w:hAnsi="Arial" w:cs="Arial"/>
        </w:rPr>
      </w:pPr>
      <w:r w:rsidRPr="006169A5">
        <w:rPr>
          <w:rFonts w:ascii="Arial" w:hAnsi="Arial" w:cs="Arial"/>
        </w:rPr>
        <w:t>P/2017/0057 : Tregarthen, Chester Road, Rossett</w:t>
      </w:r>
    </w:p>
    <w:p w:rsidR="006169A5" w:rsidRPr="006169A5" w:rsidRDefault="006169A5" w:rsidP="00250E46">
      <w:pPr>
        <w:tabs>
          <w:tab w:val="left" w:pos="0"/>
        </w:tabs>
        <w:ind w:right="-613"/>
        <w:jc w:val="both"/>
        <w:rPr>
          <w:rFonts w:ascii="Arial" w:hAnsi="Arial" w:cs="Arial"/>
        </w:rPr>
      </w:pPr>
      <w:r w:rsidRPr="006169A5">
        <w:rPr>
          <w:rFonts w:ascii="Arial" w:hAnsi="Arial" w:cs="Arial"/>
        </w:rPr>
        <w:t>P/2017/0072 : Lower Honkley Farm, Stringers Lane, Burton</w:t>
      </w:r>
    </w:p>
    <w:p w:rsidR="00B56964" w:rsidRDefault="006169A5" w:rsidP="00250E46">
      <w:pPr>
        <w:pStyle w:val="BodyA"/>
        <w:tabs>
          <w:tab w:val="left" w:pos="0"/>
        </w:tabs>
        <w:spacing w:after="0"/>
        <w:jc w:val="both"/>
        <w:rPr>
          <w:rFonts w:ascii="Arial" w:hAnsi="Arial" w:cs="Arial"/>
          <w:sz w:val="24"/>
          <w:szCs w:val="24"/>
        </w:rPr>
      </w:pPr>
      <w:r w:rsidRPr="006169A5">
        <w:rPr>
          <w:rFonts w:ascii="Arial" w:hAnsi="Arial" w:cs="Arial"/>
          <w:sz w:val="24"/>
          <w:szCs w:val="24"/>
        </w:rPr>
        <w:t>P/2017/0077 : Innisfree, Croeshowell Lane, Burton</w:t>
      </w:r>
    </w:p>
    <w:p w:rsidR="006169A5" w:rsidRPr="006169A5" w:rsidRDefault="006169A5" w:rsidP="00250E46">
      <w:pPr>
        <w:pStyle w:val="BodyA"/>
        <w:tabs>
          <w:tab w:val="left" w:pos="0"/>
        </w:tabs>
        <w:spacing w:after="0"/>
        <w:jc w:val="both"/>
        <w:rPr>
          <w:rFonts w:ascii="Arial" w:hAnsi="Arial"/>
          <w:b/>
          <w:sz w:val="24"/>
          <w:szCs w:val="24"/>
        </w:rPr>
      </w:pPr>
      <w:r>
        <w:rPr>
          <w:rFonts w:ascii="Arial" w:hAnsi="Arial" w:cs="Arial"/>
          <w:sz w:val="24"/>
          <w:szCs w:val="24"/>
        </w:rPr>
        <w:t>P/</w:t>
      </w:r>
      <w:r w:rsidR="00250E46">
        <w:rPr>
          <w:rFonts w:ascii="Arial" w:hAnsi="Arial" w:cs="Arial"/>
          <w:sz w:val="24"/>
          <w:szCs w:val="24"/>
        </w:rPr>
        <w:t>2017/0112 : Plas Devon Court, Rossett Road</w:t>
      </w:r>
    </w:p>
    <w:p w:rsidR="00A21B1F" w:rsidRDefault="00A21B1F" w:rsidP="00B112D1">
      <w:pPr>
        <w:pStyle w:val="BodyA"/>
        <w:spacing w:after="0"/>
        <w:ind w:hanging="567"/>
        <w:jc w:val="both"/>
        <w:rPr>
          <w:rFonts w:ascii="Arial" w:eastAsia="Arial" w:hAnsi="Arial" w:cs="Arial"/>
          <w:b/>
          <w:bCs/>
          <w:sz w:val="24"/>
          <w:szCs w:val="24"/>
        </w:rPr>
      </w:pPr>
    </w:p>
    <w:p w:rsidR="00A21B1F" w:rsidRDefault="00250E46" w:rsidP="00B112D1">
      <w:pPr>
        <w:pStyle w:val="BodyA"/>
        <w:spacing w:after="0"/>
        <w:ind w:hanging="567"/>
        <w:jc w:val="both"/>
        <w:rPr>
          <w:rFonts w:ascii="Arial" w:eastAsia="Arial" w:hAnsi="Arial" w:cs="Arial"/>
          <w:b/>
          <w:bCs/>
          <w:sz w:val="24"/>
          <w:szCs w:val="24"/>
        </w:rPr>
      </w:pPr>
      <w:r>
        <w:rPr>
          <w:rFonts w:ascii="Arial" w:hAnsi="Arial"/>
          <w:b/>
          <w:bCs/>
          <w:sz w:val="24"/>
          <w:szCs w:val="24"/>
        </w:rPr>
        <w:t>56</w:t>
      </w:r>
      <w:r w:rsidR="00586A8D">
        <w:rPr>
          <w:rFonts w:ascii="Arial" w:hAnsi="Arial"/>
          <w:b/>
          <w:bCs/>
          <w:sz w:val="24"/>
          <w:szCs w:val="24"/>
        </w:rPr>
        <w:t>.</w:t>
      </w:r>
      <w:r w:rsidR="00586A8D">
        <w:rPr>
          <w:rFonts w:ascii="Arial" w:hAnsi="Arial"/>
          <w:b/>
          <w:bCs/>
          <w:sz w:val="24"/>
          <w:szCs w:val="24"/>
        </w:rPr>
        <w:tab/>
      </w:r>
      <w:r w:rsidR="00586A8D">
        <w:rPr>
          <w:rFonts w:ascii="Arial" w:hAnsi="Arial"/>
          <w:b/>
          <w:bCs/>
          <w:sz w:val="24"/>
          <w:szCs w:val="24"/>
          <w:u w:val="single"/>
          <w:lang w:val="fr-FR"/>
        </w:rPr>
        <w:t>Finance</w:t>
      </w:r>
    </w:p>
    <w:p w:rsidR="00A21B1F" w:rsidRDefault="00A21B1F" w:rsidP="00B112D1">
      <w:pPr>
        <w:pStyle w:val="BodyA"/>
        <w:spacing w:after="0"/>
        <w:ind w:hanging="567"/>
        <w:jc w:val="both"/>
        <w:rPr>
          <w:rFonts w:ascii="Arial" w:eastAsia="Arial" w:hAnsi="Arial" w:cs="Arial"/>
          <w:sz w:val="24"/>
          <w:szCs w:val="24"/>
        </w:rPr>
      </w:pPr>
    </w:p>
    <w:p w:rsidR="00A21B1F" w:rsidRDefault="00586A8D" w:rsidP="0089222B">
      <w:pPr>
        <w:pStyle w:val="BodyA"/>
        <w:spacing w:after="0"/>
        <w:ind w:hanging="567"/>
        <w:jc w:val="both"/>
        <w:rPr>
          <w:rFonts w:ascii="Arial" w:eastAsia="Arial" w:hAnsi="Arial" w:cs="Arial"/>
          <w:sz w:val="24"/>
          <w:szCs w:val="24"/>
        </w:rPr>
      </w:pPr>
      <w:r>
        <w:rPr>
          <w:rFonts w:ascii="Arial" w:hAnsi="Arial"/>
          <w:sz w:val="24"/>
          <w:szCs w:val="24"/>
        </w:rPr>
        <w:t>(1)</w:t>
      </w:r>
      <w:r>
        <w:rPr>
          <w:rFonts w:ascii="Arial" w:hAnsi="Arial"/>
          <w:sz w:val="24"/>
          <w:szCs w:val="24"/>
        </w:rPr>
        <w:tab/>
      </w:r>
      <w:r w:rsidR="00250E46">
        <w:rPr>
          <w:rFonts w:ascii="Arial" w:hAnsi="Arial"/>
          <w:sz w:val="24"/>
          <w:szCs w:val="24"/>
        </w:rPr>
        <w:t>There were no issues with the financial reconciliation provided by the Clerk.</w:t>
      </w:r>
    </w:p>
    <w:p w:rsidR="00A21B1F" w:rsidRDefault="00586A8D" w:rsidP="00B112D1">
      <w:pPr>
        <w:pStyle w:val="BodyA"/>
        <w:spacing w:after="0"/>
        <w:ind w:hanging="567"/>
        <w:jc w:val="both"/>
        <w:rPr>
          <w:rFonts w:ascii="Arial" w:eastAsia="Arial" w:hAnsi="Arial" w:cs="Arial"/>
          <w:sz w:val="24"/>
          <w:szCs w:val="24"/>
        </w:rPr>
      </w:pPr>
      <w:r>
        <w:rPr>
          <w:rFonts w:ascii="Arial" w:hAnsi="Arial"/>
          <w:sz w:val="24"/>
          <w:szCs w:val="24"/>
        </w:rPr>
        <w:t>(2)</w:t>
      </w:r>
      <w:r>
        <w:rPr>
          <w:rFonts w:ascii="Arial" w:hAnsi="Arial"/>
          <w:sz w:val="24"/>
          <w:szCs w:val="24"/>
        </w:rPr>
        <w:tab/>
        <w:t>Cheques were approved and signed, as follows:</w:t>
      </w:r>
    </w:p>
    <w:p w:rsidR="00250E46" w:rsidRPr="00250E46" w:rsidRDefault="00586A8D" w:rsidP="00250E46">
      <w:pPr>
        <w:pStyle w:val="Body"/>
        <w:ind w:left="-567"/>
        <w:rPr>
          <w:rFonts w:ascii="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tbl>
      <w:tblPr>
        <w:tblStyle w:val="TableGrid"/>
        <w:tblW w:w="9072" w:type="dxa"/>
        <w:tblInd w:w="108" w:type="dxa"/>
        <w:tblLook w:val="04A0" w:firstRow="1" w:lastRow="0" w:firstColumn="1" w:lastColumn="0" w:noHBand="0" w:noVBand="1"/>
      </w:tblPr>
      <w:tblGrid>
        <w:gridCol w:w="2552"/>
        <w:gridCol w:w="4252"/>
        <w:gridCol w:w="1276"/>
        <w:gridCol w:w="992"/>
      </w:tblGrid>
      <w:tr w:rsidR="00250E46" w:rsidRPr="00250E46" w:rsidTr="00250E46">
        <w:tc>
          <w:tcPr>
            <w:tcW w:w="2552" w:type="dxa"/>
          </w:tcPr>
          <w:p w:rsidR="00250E46" w:rsidRPr="00250E46" w:rsidRDefault="00250E46" w:rsidP="00F8401F">
            <w:pPr>
              <w:tabs>
                <w:tab w:val="left" w:pos="567"/>
              </w:tabs>
              <w:ind w:right="-330"/>
              <w:jc w:val="both"/>
              <w:rPr>
                <w:rFonts w:ascii="Arial" w:hAnsi="Arial" w:cs="Arial"/>
                <w:b/>
                <w:sz w:val="20"/>
                <w:szCs w:val="20"/>
              </w:rPr>
            </w:pPr>
            <w:r w:rsidRPr="00250E46">
              <w:rPr>
                <w:rFonts w:ascii="Arial" w:hAnsi="Arial" w:cs="Arial"/>
                <w:b/>
                <w:sz w:val="20"/>
                <w:szCs w:val="20"/>
              </w:rPr>
              <w:t>Payee</w:t>
            </w:r>
          </w:p>
        </w:tc>
        <w:tc>
          <w:tcPr>
            <w:tcW w:w="4252" w:type="dxa"/>
          </w:tcPr>
          <w:p w:rsidR="00250E46" w:rsidRPr="00250E46" w:rsidRDefault="00250E46" w:rsidP="00F8401F">
            <w:pPr>
              <w:tabs>
                <w:tab w:val="left" w:pos="567"/>
              </w:tabs>
              <w:ind w:right="-330"/>
              <w:jc w:val="both"/>
              <w:rPr>
                <w:rFonts w:ascii="Arial" w:hAnsi="Arial" w:cs="Arial"/>
                <w:b/>
                <w:sz w:val="20"/>
                <w:szCs w:val="20"/>
              </w:rPr>
            </w:pPr>
            <w:r w:rsidRPr="00250E46">
              <w:rPr>
                <w:rFonts w:ascii="Arial" w:hAnsi="Arial" w:cs="Arial"/>
                <w:b/>
                <w:sz w:val="20"/>
                <w:szCs w:val="20"/>
              </w:rPr>
              <w:t>Purpose</w:t>
            </w:r>
          </w:p>
        </w:tc>
        <w:tc>
          <w:tcPr>
            <w:tcW w:w="1276" w:type="dxa"/>
          </w:tcPr>
          <w:p w:rsidR="00250E46" w:rsidRPr="00250E46" w:rsidRDefault="00250E46" w:rsidP="00F8401F">
            <w:pPr>
              <w:tabs>
                <w:tab w:val="left" w:pos="567"/>
              </w:tabs>
              <w:ind w:right="-330"/>
              <w:jc w:val="both"/>
              <w:rPr>
                <w:rFonts w:ascii="Arial" w:hAnsi="Arial" w:cs="Arial"/>
                <w:b/>
                <w:sz w:val="20"/>
                <w:szCs w:val="20"/>
              </w:rPr>
            </w:pPr>
            <w:r w:rsidRPr="00250E46">
              <w:rPr>
                <w:rFonts w:ascii="Arial" w:hAnsi="Arial" w:cs="Arial"/>
                <w:b/>
                <w:sz w:val="20"/>
                <w:szCs w:val="20"/>
              </w:rPr>
              <w:t>Sum £</w:t>
            </w:r>
          </w:p>
        </w:tc>
        <w:tc>
          <w:tcPr>
            <w:tcW w:w="992" w:type="dxa"/>
          </w:tcPr>
          <w:p w:rsidR="00250E46" w:rsidRPr="00250E46" w:rsidRDefault="00250E46" w:rsidP="00250E46">
            <w:pPr>
              <w:tabs>
                <w:tab w:val="left" w:pos="567"/>
              </w:tabs>
              <w:ind w:right="-330"/>
              <w:jc w:val="both"/>
              <w:rPr>
                <w:rFonts w:ascii="Arial" w:hAnsi="Arial" w:cs="Arial"/>
                <w:b/>
                <w:sz w:val="20"/>
                <w:szCs w:val="20"/>
              </w:rPr>
            </w:pPr>
            <w:r w:rsidRPr="00250E46">
              <w:rPr>
                <w:rFonts w:ascii="Arial" w:hAnsi="Arial" w:cs="Arial"/>
                <w:b/>
                <w:sz w:val="20"/>
                <w:szCs w:val="20"/>
              </w:rPr>
              <w:t>Chq. No.</w:t>
            </w:r>
          </w:p>
        </w:tc>
      </w:tr>
      <w:tr w:rsidR="00250E46" w:rsidRPr="00250E46" w:rsidTr="00250E46">
        <w:tc>
          <w:tcPr>
            <w:tcW w:w="25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One Voice Wales</w:t>
            </w:r>
          </w:p>
        </w:tc>
        <w:tc>
          <w:tcPr>
            <w:tcW w:w="42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Membership fee</w:t>
            </w:r>
          </w:p>
        </w:tc>
        <w:tc>
          <w:tcPr>
            <w:tcW w:w="1276"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513.00</w:t>
            </w:r>
          </w:p>
        </w:tc>
        <w:tc>
          <w:tcPr>
            <w:tcW w:w="992" w:type="dxa"/>
          </w:tcPr>
          <w:p w:rsidR="00250E46" w:rsidRPr="00250E46" w:rsidRDefault="00250E46" w:rsidP="00250E46">
            <w:pPr>
              <w:tabs>
                <w:tab w:val="left" w:pos="567"/>
              </w:tabs>
              <w:ind w:right="-330"/>
              <w:jc w:val="both"/>
              <w:rPr>
                <w:rFonts w:ascii="Arial" w:hAnsi="Arial" w:cs="Arial"/>
                <w:sz w:val="20"/>
                <w:szCs w:val="20"/>
              </w:rPr>
            </w:pPr>
            <w:r w:rsidRPr="00250E46">
              <w:rPr>
                <w:rFonts w:ascii="Arial" w:hAnsi="Arial" w:cs="Arial"/>
                <w:sz w:val="20"/>
                <w:szCs w:val="20"/>
              </w:rPr>
              <w:t>2921</w:t>
            </w:r>
          </w:p>
        </w:tc>
      </w:tr>
      <w:tr w:rsidR="00250E46" w:rsidRPr="00250E46" w:rsidTr="00250E46">
        <w:tc>
          <w:tcPr>
            <w:tcW w:w="25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Stephen Morris Ltd</w:t>
            </w:r>
          </w:p>
        </w:tc>
        <w:tc>
          <w:tcPr>
            <w:tcW w:w="42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Repair of fence at Mountain View</w:t>
            </w:r>
          </w:p>
        </w:tc>
        <w:tc>
          <w:tcPr>
            <w:tcW w:w="1276"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450.00</w:t>
            </w:r>
          </w:p>
        </w:tc>
        <w:tc>
          <w:tcPr>
            <w:tcW w:w="992" w:type="dxa"/>
          </w:tcPr>
          <w:p w:rsidR="00250E46" w:rsidRPr="00250E46" w:rsidRDefault="00250E46" w:rsidP="00250E46">
            <w:pPr>
              <w:tabs>
                <w:tab w:val="left" w:pos="567"/>
              </w:tabs>
              <w:ind w:right="-330"/>
              <w:jc w:val="both"/>
              <w:rPr>
                <w:rFonts w:ascii="Arial" w:hAnsi="Arial" w:cs="Arial"/>
                <w:sz w:val="20"/>
                <w:szCs w:val="20"/>
              </w:rPr>
            </w:pPr>
            <w:r w:rsidRPr="00250E46">
              <w:rPr>
                <w:rFonts w:ascii="Arial" w:hAnsi="Arial" w:cs="Arial"/>
                <w:sz w:val="20"/>
                <w:szCs w:val="20"/>
              </w:rPr>
              <w:t>2922</w:t>
            </w:r>
          </w:p>
        </w:tc>
      </w:tr>
      <w:tr w:rsidR="00250E46" w:rsidRPr="00250E46" w:rsidTr="00250E46">
        <w:tc>
          <w:tcPr>
            <w:tcW w:w="25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Jones Lighting</w:t>
            </w:r>
          </w:p>
        </w:tc>
        <w:tc>
          <w:tcPr>
            <w:tcW w:w="42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Street lighting maintenance (Dec)</w:t>
            </w:r>
          </w:p>
        </w:tc>
        <w:tc>
          <w:tcPr>
            <w:tcW w:w="1276"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385.38</w:t>
            </w:r>
          </w:p>
        </w:tc>
        <w:tc>
          <w:tcPr>
            <w:tcW w:w="992" w:type="dxa"/>
          </w:tcPr>
          <w:p w:rsidR="00250E46" w:rsidRPr="00250E46" w:rsidRDefault="00250E46" w:rsidP="00250E46">
            <w:pPr>
              <w:tabs>
                <w:tab w:val="left" w:pos="567"/>
              </w:tabs>
              <w:ind w:right="-330"/>
              <w:jc w:val="both"/>
              <w:rPr>
                <w:rFonts w:ascii="Arial" w:hAnsi="Arial" w:cs="Arial"/>
                <w:sz w:val="20"/>
                <w:szCs w:val="20"/>
              </w:rPr>
            </w:pPr>
            <w:r w:rsidRPr="00250E46">
              <w:rPr>
                <w:rFonts w:ascii="Arial" w:hAnsi="Arial" w:cs="Arial"/>
                <w:sz w:val="20"/>
                <w:szCs w:val="20"/>
              </w:rPr>
              <w:t>2923</w:t>
            </w:r>
          </w:p>
        </w:tc>
      </w:tr>
      <w:tr w:rsidR="00250E46" w:rsidRPr="00250E46" w:rsidTr="00250E46">
        <w:tc>
          <w:tcPr>
            <w:tcW w:w="25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Mr J Bassett</w:t>
            </w:r>
          </w:p>
        </w:tc>
        <w:tc>
          <w:tcPr>
            <w:tcW w:w="42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Balance of BT CCTV installation fee</w:t>
            </w:r>
          </w:p>
        </w:tc>
        <w:tc>
          <w:tcPr>
            <w:tcW w:w="1276"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42.12</w:t>
            </w:r>
          </w:p>
        </w:tc>
        <w:tc>
          <w:tcPr>
            <w:tcW w:w="992" w:type="dxa"/>
          </w:tcPr>
          <w:p w:rsidR="00250E46" w:rsidRPr="00250E46" w:rsidRDefault="00250E46" w:rsidP="00250E46">
            <w:pPr>
              <w:tabs>
                <w:tab w:val="left" w:pos="567"/>
              </w:tabs>
              <w:ind w:right="-330"/>
              <w:jc w:val="both"/>
              <w:rPr>
                <w:rFonts w:ascii="Arial" w:hAnsi="Arial" w:cs="Arial"/>
                <w:sz w:val="20"/>
                <w:szCs w:val="20"/>
              </w:rPr>
            </w:pPr>
            <w:r w:rsidRPr="00250E46">
              <w:rPr>
                <w:rFonts w:ascii="Arial" w:hAnsi="Arial" w:cs="Arial"/>
                <w:sz w:val="20"/>
                <w:szCs w:val="20"/>
              </w:rPr>
              <w:t>2924</w:t>
            </w:r>
          </w:p>
        </w:tc>
      </w:tr>
      <w:tr w:rsidR="00250E46" w:rsidRPr="00250E46" w:rsidTr="00250E46">
        <w:tc>
          <w:tcPr>
            <w:tcW w:w="25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Scottish Power</w:t>
            </w:r>
          </w:p>
        </w:tc>
        <w:tc>
          <w:tcPr>
            <w:tcW w:w="42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Toilet block electricity</w:t>
            </w:r>
          </w:p>
        </w:tc>
        <w:tc>
          <w:tcPr>
            <w:tcW w:w="1276"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151.45</w:t>
            </w:r>
          </w:p>
        </w:tc>
        <w:tc>
          <w:tcPr>
            <w:tcW w:w="992" w:type="dxa"/>
          </w:tcPr>
          <w:p w:rsidR="00250E46" w:rsidRPr="00250E46" w:rsidRDefault="00250E46" w:rsidP="00250E46">
            <w:pPr>
              <w:tabs>
                <w:tab w:val="left" w:pos="567"/>
              </w:tabs>
              <w:ind w:right="-330"/>
              <w:jc w:val="both"/>
              <w:rPr>
                <w:rFonts w:ascii="Arial" w:hAnsi="Arial" w:cs="Arial"/>
                <w:sz w:val="20"/>
                <w:szCs w:val="20"/>
              </w:rPr>
            </w:pPr>
            <w:r w:rsidRPr="00250E46">
              <w:rPr>
                <w:rFonts w:ascii="Arial" w:hAnsi="Arial" w:cs="Arial"/>
                <w:sz w:val="20"/>
                <w:szCs w:val="20"/>
              </w:rPr>
              <w:t>2925</w:t>
            </w:r>
          </w:p>
        </w:tc>
      </w:tr>
      <w:tr w:rsidR="00250E46" w:rsidRPr="00250E46" w:rsidTr="00250E46">
        <w:tc>
          <w:tcPr>
            <w:tcW w:w="25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Dee Valley Water</w:t>
            </w:r>
          </w:p>
        </w:tc>
        <w:tc>
          <w:tcPr>
            <w:tcW w:w="42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Toilet block water supply</w:t>
            </w:r>
          </w:p>
        </w:tc>
        <w:tc>
          <w:tcPr>
            <w:tcW w:w="1276"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55.98</w:t>
            </w:r>
          </w:p>
        </w:tc>
        <w:tc>
          <w:tcPr>
            <w:tcW w:w="992" w:type="dxa"/>
          </w:tcPr>
          <w:p w:rsidR="00250E46" w:rsidRPr="00250E46" w:rsidRDefault="00250E46" w:rsidP="00250E46">
            <w:pPr>
              <w:tabs>
                <w:tab w:val="left" w:pos="567"/>
              </w:tabs>
              <w:ind w:right="-330"/>
              <w:jc w:val="both"/>
              <w:rPr>
                <w:rFonts w:ascii="Arial" w:hAnsi="Arial" w:cs="Arial"/>
                <w:sz w:val="20"/>
                <w:szCs w:val="20"/>
              </w:rPr>
            </w:pPr>
            <w:r w:rsidRPr="00250E46">
              <w:rPr>
                <w:rFonts w:ascii="Arial" w:hAnsi="Arial" w:cs="Arial"/>
                <w:sz w:val="20"/>
                <w:szCs w:val="20"/>
              </w:rPr>
              <w:t>2926</w:t>
            </w:r>
          </w:p>
        </w:tc>
      </w:tr>
      <w:tr w:rsidR="00250E46" w:rsidRPr="00250E46" w:rsidTr="00250E46">
        <w:tc>
          <w:tcPr>
            <w:tcW w:w="25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Jones Lighting</w:t>
            </w:r>
          </w:p>
        </w:tc>
        <w:tc>
          <w:tcPr>
            <w:tcW w:w="42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Street lighting maintenance (Jan)</w:t>
            </w:r>
          </w:p>
        </w:tc>
        <w:tc>
          <w:tcPr>
            <w:tcW w:w="1276"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369.46</w:t>
            </w:r>
          </w:p>
        </w:tc>
        <w:tc>
          <w:tcPr>
            <w:tcW w:w="992" w:type="dxa"/>
          </w:tcPr>
          <w:p w:rsidR="00250E46" w:rsidRPr="00250E46" w:rsidRDefault="00250E46" w:rsidP="00250E46">
            <w:pPr>
              <w:tabs>
                <w:tab w:val="left" w:pos="567"/>
              </w:tabs>
              <w:ind w:right="-330"/>
              <w:jc w:val="both"/>
              <w:rPr>
                <w:rFonts w:ascii="Arial" w:hAnsi="Arial" w:cs="Arial"/>
                <w:sz w:val="20"/>
                <w:szCs w:val="20"/>
              </w:rPr>
            </w:pPr>
            <w:r w:rsidRPr="00250E46">
              <w:rPr>
                <w:rFonts w:ascii="Arial" w:hAnsi="Arial" w:cs="Arial"/>
                <w:sz w:val="20"/>
                <w:szCs w:val="20"/>
              </w:rPr>
              <w:t>2927</w:t>
            </w:r>
          </w:p>
        </w:tc>
      </w:tr>
      <w:tr w:rsidR="00250E46" w:rsidRPr="00250E46" w:rsidTr="00250E46">
        <w:tc>
          <w:tcPr>
            <w:tcW w:w="25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Mrs S Tushingham</w:t>
            </w:r>
          </w:p>
        </w:tc>
        <w:tc>
          <w:tcPr>
            <w:tcW w:w="42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Disbursements reimbursement</w:t>
            </w:r>
          </w:p>
        </w:tc>
        <w:tc>
          <w:tcPr>
            <w:tcW w:w="1276"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87.24</w:t>
            </w:r>
          </w:p>
        </w:tc>
        <w:tc>
          <w:tcPr>
            <w:tcW w:w="992" w:type="dxa"/>
          </w:tcPr>
          <w:p w:rsidR="00250E46" w:rsidRPr="00250E46" w:rsidRDefault="00250E46" w:rsidP="00250E46">
            <w:pPr>
              <w:tabs>
                <w:tab w:val="left" w:pos="567"/>
              </w:tabs>
              <w:ind w:right="-330"/>
              <w:jc w:val="both"/>
              <w:rPr>
                <w:rFonts w:ascii="Arial" w:hAnsi="Arial" w:cs="Arial"/>
                <w:sz w:val="20"/>
                <w:szCs w:val="20"/>
              </w:rPr>
            </w:pPr>
            <w:r w:rsidRPr="00250E46">
              <w:rPr>
                <w:rFonts w:ascii="Arial" w:hAnsi="Arial" w:cs="Arial"/>
                <w:sz w:val="20"/>
                <w:szCs w:val="20"/>
              </w:rPr>
              <w:t>2928</w:t>
            </w:r>
          </w:p>
        </w:tc>
      </w:tr>
      <w:tr w:rsidR="00250E46" w:rsidRPr="00250E46" w:rsidTr="00250E46">
        <w:tc>
          <w:tcPr>
            <w:tcW w:w="25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Mrs S Tushingham</w:t>
            </w:r>
          </w:p>
        </w:tc>
        <w:tc>
          <w:tcPr>
            <w:tcW w:w="42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Clerk’s salary</w:t>
            </w:r>
          </w:p>
        </w:tc>
        <w:tc>
          <w:tcPr>
            <w:tcW w:w="1276"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381.40</w:t>
            </w:r>
          </w:p>
        </w:tc>
        <w:tc>
          <w:tcPr>
            <w:tcW w:w="992" w:type="dxa"/>
          </w:tcPr>
          <w:p w:rsidR="00250E46" w:rsidRPr="00250E46" w:rsidRDefault="00250E46" w:rsidP="00250E46">
            <w:pPr>
              <w:tabs>
                <w:tab w:val="left" w:pos="567"/>
              </w:tabs>
              <w:ind w:right="-330"/>
              <w:jc w:val="both"/>
              <w:rPr>
                <w:rFonts w:ascii="Arial" w:hAnsi="Arial" w:cs="Arial"/>
                <w:sz w:val="20"/>
                <w:szCs w:val="20"/>
              </w:rPr>
            </w:pPr>
            <w:r w:rsidRPr="00250E46">
              <w:rPr>
                <w:rFonts w:ascii="Arial" w:hAnsi="Arial" w:cs="Arial"/>
                <w:sz w:val="20"/>
                <w:szCs w:val="20"/>
              </w:rPr>
              <w:t>2929</w:t>
            </w:r>
          </w:p>
        </w:tc>
      </w:tr>
      <w:tr w:rsidR="00250E46" w:rsidRPr="00250E46" w:rsidTr="00250E46">
        <w:tc>
          <w:tcPr>
            <w:tcW w:w="25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Mr T Price</w:t>
            </w:r>
          </w:p>
        </w:tc>
        <w:tc>
          <w:tcPr>
            <w:tcW w:w="42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Park Warden’s salary</w:t>
            </w:r>
          </w:p>
        </w:tc>
        <w:tc>
          <w:tcPr>
            <w:tcW w:w="1276"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227.63</w:t>
            </w:r>
          </w:p>
        </w:tc>
        <w:tc>
          <w:tcPr>
            <w:tcW w:w="992" w:type="dxa"/>
          </w:tcPr>
          <w:p w:rsidR="00250E46" w:rsidRPr="00250E46" w:rsidRDefault="00250E46" w:rsidP="00250E46">
            <w:pPr>
              <w:tabs>
                <w:tab w:val="left" w:pos="567"/>
              </w:tabs>
              <w:ind w:right="-330"/>
              <w:jc w:val="both"/>
              <w:rPr>
                <w:rFonts w:ascii="Arial" w:hAnsi="Arial" w:cs="Arial"/>
                <w:sz w:val="20"/>
                <w:szCs w:val="20"/>
              </w:rPr>
            </w:pPr>
            <w:r w:rsidRPr="00250E46">
              <w:rPr>
                <w:rFonts w:ascii="Arial" w:hAnsi="Arial" w:cs="Arial"/>
                <w:sz w:val="20"/>
                <w:szCs w:val="20"/>
              </w:rPr>
              <w:t>2930</w:t>
            </w:r>
          </w:p>
        </w:tc>
      </w:tr>
      <w:tr w:rsidR="00250E46" w:rsidRPr="00250E46" w:rsidTr="00250E46">
        <w:tc>
          <w:tcPr>
            <w:tcW w:w="25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Mr C Hughes</w:t>
            </w:r>
          </w:p>
        </w:tc>
        <w:tc>
          <w:tcPr>
            <w:tcW w:w="42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Street Warden’s salary</w:t>
            </w:r>
          </w:p>
        </w:tc>
        <w:tc>
          <w:tcPr>
            <w:tcW w:w="1276"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264.00</w:t>
            </w:r>
          </w:p>
        </w:tc>
        <w:tc>
          <w:tcPr>
            <w:tcW w:w="992" w:type="dxa"/>
          </w:tcPr>
          <w:p w:rsidR="00250E46" w:rsidRPr="00250E46" w:rsidRDefault="00250E46" w:rsidP="00250E46">
            <w:pPr>
              <w:tabs>
                <w:tab w:val="left" w:pos="567"/>
              </w:tabs>
              <w:ind w:right="-330"/>
              <w:jc w:val="both"/>
              <w:rPr>
                <w:rFonts w:ascii="Arial" w:hAnsi="Arial" w:cs="Arial"/>
                <w:sz w:val="20"/>
                <w:szCs w:val="20"/>
              </w:rPr>
            </w:pPr>
            <w:r w:rsidRPr="00250E46">
              <w:rPr>
                <w:rFonts w:ascii="Arial" w:hAnsi="Arial" w:cs="Arial"/>
                <w:sz w:val="20"/>
                <w:szCs w:val="20"/>
              </w:rPr>
              <w:t>2931</w:t>
            </w:r>
          </w:p>
        </w:tc>
      </w:tr>
      <w:tr w:rsidR="00250E46" w:rsidRPr="00250E46" w:rsidTr="00250E46">
        <w:tc>
          <w:tcPr>
            <w:tcW w:w="25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Post Office</w:t>
            </w:r>
          </w:p>
        </w:tc>
        <w:tc>
          <w:tcPr>
            <w:tcW w:w="42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Employer’s tax liability</w:t>
            </w:r>
          </w:p>
        </w:tc>
        <w:tc>
          <w:tcPr>
            <w:tcW w:w="1276"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218.40</w:t>
            </w:r>
          </w:p>
        </w:tc>
        <w:tc>
          <w:tcPr>
            <w:tcW w:w="992" w:type="dxa"/>
          </w:tcPr>
          <w:p w:rsidR="00250E46" w:rsidRPr="00250E46" w:rsidRDefault="00250E46" w:rsidP="00250E46">
            <w:pPr>
              <w:tabs>
                <w:tab w:val="left" w:pos="567"/>
              </w:tabs>
              <w:ind w:right="-330"/>
              <w:jc w:val="both"/>
              <w:rPr>
                <w:rFonts w:ascii="Arial" w:hAnsi="Arial" w:cs="Arial"/>
                <w:sz w:val="20"/>
                <w:szCs w:val="20"/>
              </w:rPr>
            </w:pPr>
            <w:r w:rsidRPr="00250E46">
              <w:rPr>
                <w:rFonts w:ascii="Arial" w:hAnsi="Arial" w:cs="Arial"/>
                <w:sz w:val="20"/>
                <w:szCs w:val="20"/>
              </w:rPr>
              <w:t>2932</w:t>
            </w:r>
          </w:p>
        </w:tc>
      </w:tr>
      <w:tr w:rsidR="00250E46" w:rsidRPr="00250E46" w:rsidTr="00250E46">
        <w:tc>
          <w:tcPr>
            <w:tcW w:w="25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Mr C Hughes</w:t>
            </w:r>
          </w:p>
        </w:tc>
        <w:tc>
          <w:tcPr>
            <w:tcW w:w="42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Petrol reimbursement</w:t>
            </w:r>
          </w:p>
        </w:tc>
        <w:tc>
          <w:tcPr>
            <w:tcW w:w="1276"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58.95</w:t>
            </w:r>
          </w:p>
        </w:tc>
        <w:tc>
          <w:tcPr>
            <w:tcW w:w="992" w:type="dxa"/>
          </w:tcPr>
          <w:p w:rsidR="00250E46" w:rsidRPr="00250E46" w:rsidRDefault="00250E46" w:rsidP="00250E46">
            <w:pPr>
              <w:tabs>
                <w:tab w:val="left" w:pos="567"/>
              </w:tabs>
              <w:ind w:right="-330"/>
              <w:jc w:val="both"/>
              <w:rPr>
                <w:rFonts w:ascii="Arial" w:hAnsi="Arial" w:cs="Arial"/>
                <w:sz w:val="20"/>
                <w:szCs w:val="20"/>
              </w:rPr>
            </w:pPr>
            <w:r w:rsidRPr="00250E46">
              <w:rPr>
                <w:rFonts w:ascii="Arial" w:hAnsi="Arial" w:cs="Arial"/>
                <w:sz w:val="20"/>
                <w:szCs w:val="20"/>
              </w:rPr>
              <w:t>2933</w:t>
            </w:r>
          </w:p>
        </w:tc>
      </w:tr>
      <w:tr w:rsidR="00250E46" w:rsidRPr="00250E46" w:rsidTr="00250E46">
        <w:tc>
          <w:tcPr>
            <w:tcW w:w="25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CCS Ltd</w:t>
            </w:r>
          </w:p>
        </w:tc>
        <w:tc>
          <w:tcPr>
            <w:tcW w:w="42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Supply and installation of CCTV</w:t>
            </w:r>
          </w:p>
        </w:tc>
        <w:tc>
          <w:tcPr>
            <w:tcW w:w="1276"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6600.00</w:t>
            </w:r>
          </w:p>
        </w:tc>
        <w:tc>
          <w:tcPr>
            <w:tcW w:w="992" w:type="dxa"/>
          </w:tcPr>
          <w:p w:rsidR="00250E46" w:rsidRPr="00250E46" w:rsidRDefault="00250E46" w:rsidP="00250E46">
            <w:pPr>
              <w:tabs>
                <w:tab w:val="left" w:pos="567"/>
              </w:tabs>
              <w:ind w:right="-330"/>
              <w:jc w:val="both"/>
              <w:rPr>
                <w:rFonts w:ascii="Arial" w:hAnsi="Arial" w:cs="Arial"/>
                <w:sz w:val="20"/>
                <w:szCs w:val="20"/>
              </w:rPr>
            </w:pPr>
            <w:r w:rsidRPr="00250E46">
              <w:rPr>
                <w:rFonts w:ascii="Arial" w:hAnsi="Arial" w:cs="Arial"/>
                <w:sz w:val="20"/>
                <w:szCs w:val="20"/>
              </w:rPr>
              <w:t>2934</w:t>
            </w:r>
          </w:p>
        </w:tc>
      </w:tr>
      <w:tr w:rsidR="00250E46" w:rsidRPr="00250E46" w:rsidTr="00250E46">
        <w:tc>
          <w:tcPr>
            <w:tcW w:w="25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Engage in Learning</w:t>
            </w:r>
          </w:p>
        </w:tc>
        <w:tc>
          <w:tcPr>
            <w:tcW w:w="42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 xml:space="preserve">COSHH online training </w:t>
            </w:r>
          </w:p>
        </w:tc>
        <w:tc>
          <w:tcPr>
            <w:tcW w:w="1276"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186.00</w:t>
            </w:r>
          </w:p>
        </w:tc>
        <w:tc>
          <w:tcPr>
            <w:tcW w:w="992" w:type="dxa"/>
          </w:tcPr>
          <w:p w:rsidR="00250E46" w:rsidRPr="00250E46" w:rsidRDefault="00250E46" w:rsidP="00250E46">
            <w:pPr>
              <w:tabs>
                <w:tab w:val="left" w:pos="567"/>
              </w:tabs>
              <w:ind w:right="-330"/>
              <w:jc w:val="both"/>
              <w:rPr>
                <w:rFonts w:ascii="Arial" w:hAnsi="Arial" w:cs="Arial"/>
                <w:sz w:val="20"/>
                <w:szCs w:val="20"/>
              </w:rPr>
            </w:pPr>
            <w:r w:rsidRPr="00250E46">
              <w:rPr>
                <w:rFonts w:ascii="Arial" w:hAnsi="Arial" w:cs="Arial"/>
                <w:sz w:val="20"/>
                <w:szCs w:val="20"/>
              </w:rPr>
              <w:t>2935</w:t>
            </w:r>
          </w:p>
        </w:tc>
      </w:tr>
      <w:tr w:rsidR="00250E46" w:rsidRPr="00250E46" w:rsidTr="00250E46">
        <w:tc>
          <w:tcPr>
            <w:tcW w:w="25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Scottish Power</w:t>
            </w:r>
          </w:p>
        </w:tc>
        <w:tc>
          <w:tcPr>
            <w:tcW w:w="4252"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Street lighting electricity supply</w:t>
            </w:r>
          </w:p>
        </w:tc>
        <w:tc>
          <w:tcPr>
            <w:tcW w:w="1276" w:type="dxa"/>
          </w:tcPr>
          <w:p w:rsidR="00250E46" w:rsidRPr="00250E46" w:rsidRDefault="00250E46" w:rsidP="00F8401F">
            <w:pPr>
              <w:tabs>
                <w:tab w:val="left" w:pos="567"/>
              </w:tabs>
              <w:ind w:right="-330"/>
              <w:jc w:val="both"/>
              <w:rPr>
                <w:rFonts w:ascii="Arial" w:hAnsi="Arial" w:cs="Arial"/>
                <w:sz w:val="20"/>
                <w:szCs w:val="20"/>
              </w:rPr>
            </w:pPr>
            <w:r w:rsidRPr="00250E46">
              <w:rPr>
                <w:rFonts w:ascii="Arial" w:hAnsi="Arial" w:cs="Arial"/>
                <w:sz w:val="20"/>
                <w:szCs w:val="20"/>
              </w:rPr>
              <w:t>455.08</w:t>
            </w:r>
          </w:p>
        </w:tc>
        <w:tc>
          <w:tcPr>
            <w:tcW w:w="992" w:type="dxa"/>
          </w:tcPr>
          <w:p w:rsidR="00250E46" w:rsidRPr="00250E46" w:rsidRDefault="00250E46" w:rsidP="00250E46">
            <w:pPr>
              <w:tabs>
                <w:tab w:val="left" w:pos="567"/>
              </w:tabs>
              <w:ind w:right="-330"/>
              <w:jc w:val="both"/>
              <w:rPr>
                <w:rFonts w:ascii="Arial" w:hAnsi="Arial" w:cs="Arial"/>
                <w:sz w:val="20"/>
                <w:szCs w:val="20"/>
              </w:rPr>
            </w:pPr>
            <w:r w:rsidRPr="00250E46">
              <w:rPr>
                <w:rFonts w:ascii="Arial" w:hAnsi="Arial" w:cs="Arial"/>
                <w:sz w:val="20"/>
                <w:szCs w:val="20"/>
              </w:rPr>
              <w:t>2936</w:t>
            </w:r>
          </w:p>
        </w:tc>
      </w:tr>
    </w:tbl>
    <w:p w:rsidR="00250E46" w:rsidRPr="00250E46" w:rsidRDefault="00250E46" w:rsidP="00250E46">
      <w:pPr>
        <w:rPr>
          <w:rFonts w:ascii="Arial" w:hAnsi="Arial" w:cs="Arial"/>
          <w:b/>
          <w:sz w:val="20"/>
          <w:szCs w:val="20"/>
        </w:rPr>
      </w:pPr>
    </w:p>
    <w:p w:rsidR="00250E46" w:rsidRPr="00250E46" w:rsidRDefault="00250E46" w:rsidP="00250E46">
      <w:pPr>
        <w:rPr>
          <w:rFonts w:ascii="Arial" w:hAnsi="Arial" w:cs="Arial"/>
          <w:sz w:val="20"/>
          <w:szCs w:val="20"/>
        </w:rPr>
      </w:pPr>
      <w:r w:rsidRPr="00250E46">
        <w:rPr>
          <w:rFonts w:ascii="Arial" w:hAnsi="Arial" w:cs="Arial"/>
          <w:sz w:val="20"/>
          <w:szCs w:val="20"/>
          <w:u w:val="single"/>
        </w:rPr>
        <w:t>Clerk’s Disbursements</w:t>
      </w:r>
    </w:p>
    <w:p w:rsidR="00250E46" w:rsidRPr="00250E46" w:rsidRDefault="00250E46" w:rsidP="00250E46">
      <w:pPr>
        <w:rPr>
          <w:rFonts w:ascii="Arial" w:hAnsi="Arial" w:cs="Arial"/>
          <w:sz w:val="20"/>
          <w:szCs w:val="20"/>
        </w:rPr>
      </w:pPr>
      <w:r w:rsidRPr="00250E46">
        <w:rPr>
          <w:rFonts w:ascii="Arial" w:hAnsi="Arial" w:cs="Arial"/>
          <w:sz w:val="20"/>
          <w:szCs w:val="20"/>
        </w:rPr>
        <w:t>Heavy duty bin bags</w:t>
      </w:r>
      <w:r w:rsidRPr="00250E46">
        <w:rPr>
          <w:rFonts w:ascii="Arial" w:hAnsi="Arial" w:cs="Arial"/>
          <w:sz w:val="20"/>
          <w:szCs w:val="20"/>
        </w:rPr>
        <w:tab/>
      </w:r>
      <w:r w:rsidRPr="00250E46">
        <w:rPr>
          <w:rFonts w:ascii="Arial" w:hAnsi="Arial" w:cs="Arial"/>
          <w:sz w:val="20"/>
          <w:szCs w:val="20"/>
        </w:rPr>
        <w:tab/>
        <w:t>£53.97</w:t>
      </w:r>
    </w:p>
    <w:p w:rsidR="00250E46" w:rsidRPr="00250E46" w:rsidRDefault="00250E46" w:rsidP="00250E46">
      <w:pPr>
        <w:rPr>
          <w:rFonts w:ascii="Arial" w:hAnsi="Arial" w:cs="Arial"/>
          <w:sz w:val="20"/>
          <w:szCs w:val="20"/>
        </w:rPr>
      </w:pPr>
      <w:r w:rsidRPr="00250E46">
        <w:rPr>
          <w:rFonts w:ascii="Arial" w:hAnsi="Arial" w:cs="Arial"/>
          <w:sz w:val="20"/>
          <w:szCs w:val="20"/>
        </w:rPr>
        <w:t>Stamps</w:t>
      </w:r>
      <w:r w:rsidRPr="00250E46">
        <w:rPr>
          <w:rFonts w:ascii="Arial" w:hAnsi="Arial" w:cs="Arial"/>
          <w:sz w:val="20"/>
          <w:szCs w:val="20"/>
        </w:rPr>
        <w:tab/>
      </w:r>
      <w:r w:rsidRPr="00250E46">
        <w:rPr>
          <w:rFonts w:ascii="Arial" w:hAnsi="Arial" w:cs="Arial"/>
          <w:sz w:val="20"/>
          <w:szCs w:val="20"/>
        </w:rPr>
        <w:tab/>
      </w:r>
      <w:r w:rsidRPr="00250E46">
        <w:rPr>
          <w:rFonts w:ascii="Arial" w:hAnsi="Arial" w:cs="Arial"/>
          <w:sz w:val="20"/>
          <w:szCs w:val="20"/>
        </w:rPr>
        <w:tab/>
      </w:r>
      <w:r w:rsidRPr="00250E46">
        <w:rPr>
          <w:rFonts w:ascii="Arial" w:hAnsi="Arial" w:cs="Arial"/>
          <w:sz w:val="20"/>
          <w:szCs w:val="20"/>
        </w:rPr>
        <w:tab/>
        <w:t>£14.28</w:t>
      </w:r>
    </w:p>
    <w:p w:rsidR="00250E46" w:rsidRPr="00250E46" w:rsidRDefault="00250E46" w:rsidP="00250E46">
      <w:pPr>
        <w:rPr>
          <w:rFonts w:ascii="Arial" w:hAnsi="Arial" w:cs="Arial"/>
          <w:sz w:val="20"/>
          <w:szCs w:val="20"/>
        </w:rPr>
      </w:pPr>
      <w:r w:rsidRPr="00250E46">
        <w:rPr>
          <w:rFonts w:ascii="Arial" w:hAnsi="Arial" w:cs="Arial"/>
          <w:sz w:val="20"/>
          <w:szCs w:val="20"/>
        </w:rPr>
        <w:t>Printer cartridge</w:t>
      </w:r>
      <w:r w:rsidRPr="00250E46">
        <w:rPr>
          <w:rFonts w:ascii="Arial" w:hAnsi="Arial" w:cs="Arial"/>
          <w:sz w:val="20"/>
          <w:szCs w:val="20"/>
        </w:rPr>
        <w:tab/>
      </w:r>
      <w:r w:rsidRPr="00250E46">
        <w:rPr>
          <w:rFonts w:ascii="Arial" w:hAnsi="Arial" w:cs="Arial"/>
          <w:sz w:val="20"/>
          <w:szCs w:val="20"/>
        </w:rPr>
        <w:tab/>
      </w:r>
      <w:r w:rsidRPr="00250E46">
        <w:rPr>
          <w:rFonts w:ascii="Arial" w:hAnsi="Arial" w:cs="Arial"/>
          <w:sz w:val="20"/>
          <w:szCs w:val="20"/>
        </w:rPr>
        <w:tab/>
        <w:t>£18.99</w:t>
      </w:r>
    </w:p>
    <w:p w:rsidR="00250E46" w:rsidRPr="00250E46" w:rsidRDefault="00250E46" w:rsidP="00250E46">
      <w:pPr>
        <w:rPr>
          <w:rFonts w:ascii="Arial" w:hAnsi="Arial" w:cs="Arial"/>
          <w:b/>
          <w:sz w:val="20"/>
          <w:szCs w:val="20"/>
        </w:rPr>
      </w:pPr>
      <w:r w:rsidRPr="00250E46">
        <w:rPr>
          <w:rFonts w:ascii="Arial" w:hAnsi="Arial" w:cs="Arial"/>
          <w:sz w:val="20"/>
          <w:szCs w:val="20"/>
        </w:rPr>
        <w:tab/>
      </w:r>
      <w:r w:rsidRPr="00250E46">
        <w:rPr>
          <w:rFonts w:ascii="Arial" w:hAnsi="Arial" w:cs="Arial"/>
          <w:sz w:val="20"/>
          <w:szCs w:val="20"/>
        </w:rPr>
        <w:tab/>
      </w:r>
      <w:r w:rsidRPr="00250E46">
        <w:rPr>
          <w:rFonts w:ascii="Arial" w:hAnsi="Arial" w:cs="Arial"/>
          <w:sz w:val="20"/>
          <w:szCs w:val="20"/>
        </w:rPr>
        <w:tab/>
      </w:r>
      <w:r w:rsidRPr="00250E46">
        <w:rPr>
          <w:rFonts w:ascii="Arial" w:hAnsi="Arial" w:cs="Arial"/>
          <w:sz w:val="20"/>
          <w:szCs w:val="20"/>
        </w:rPr>
        <w:tab/>
      </w:r>
      <w:r w:rsidRPr="00250E46">
        <w:rPr>
          <w:rFonts w:ascii="Arial" w:hAnsi="Arial" w:cs="Arial"/>
          <w:b/>
          <w:sz w:val="20"/>
          <w:szCs w:val="20"/>
        </w:rPr>
        <w:t>£87.24</w:t>
      </w:r>
    </w:p>
    <w:p w:rsidR="00250E46" w:rsidRPr="00250E46" w:rsidRDefault="00250E46" w:rsidP="00250E46">
      <w:pPr>
        <w:rPr>
          <w:rFonts w:ascii="Arial" w:hAnsi="Arial" w:cs="Arial"/>
          <w:b/>
          <w:sz w:val="20"/>
          <w:szCs w:val="20"/>
        </w:rPr>
      </w:pPr>
    </w:p>
    <w:p w:rsidR="00A21B1F" w:rsidRDefault="00250E46" w:rsidP="00B112D1">
      <w:pPr>
        <w:pStyle w:val="BodyA"/>
        <w:spacing w:after="0"/>
        <w:ind w:left="-567"/>
        <w:jc w:val="both"/>
        <w:rPr>
          <w:rFonts w:ascii="Arial" w:eastAsia="Arial" w:hAnsi="Arial" w:cs="Arial"/>
          <w:sz w:val="24"/>
          <w:szCs w:val="24"/>
        </w:rPr>
      </w:pPr>
      <w:r>
        <w:rPr>
          <w:rFonts w:ascii="Arial" w:hAnsi="Arial"/>
          <w:b/>
          <w:bCs/>
          <w:sz w:val="24"/>
          <w:szCs w:val="24"/>
        </w:rPr>
        <w:t>57</w:t>
      </w:r>
      <w:r w:rsidR="00586A8D">
        <w:rPr>
          <w:rFonts w:ascii="Arial" w:hAnsi="Arial"/>
          <w:b/>
          <w:bCs/>
          <w:sz w:val="24"/>
          <w:szCs w:val="24"/>
        </w:rPr>
        <w:t>.</w:t>
      </w:r>
      <w:r w:rsidR="00586A8D">
        <w:rPr>
          <w:rFonts w:ascii="Arial" w:hAnsi="Arial"/>
          <w:b/>
          <w:bCs/>
          <w:sz w:val="24"/>
          <w:szCs w:val="24"/>
        </w:rPr>
        <w:tab/>
      </w:r>
      <w:r w:rsidR="00586A8D">
        <w:rPr>
          <w:rFonts w:ascii="Arial" w:hAnsi="Arial"/>
          <w:b/>
          <w:bCs/>
          <w:sz w:val="24"/>
          <w:szCs w:val="24"/>
          <w:u w:val="single"/>
        </w:rPr>
        <w:t>Any Other Business</w:t>
      </w:r>
    </w:p>
    <w:p w:rsidR="00A21B1F" w:rsidRDefault="00A21B1F" w:rsidP="00B112D1">
      <w:pPr>
        <w:pStyle w:val="BodyA"/>
        <w:spacing w:after="0"/>
        <w:ind w:left="-567"/>
        <w:jc w:val="both"/>
        <w:rPr>
          <w:rFonts w:ascii="Arial" w:eastAsia="Arial" w:hAnsi="Arial" w:cs="Arial"/>
          <w:b/>
          <w:bCs/>
          <w:sz w:val="24"/>
          <w:szCs w:val="24"/>
        </w:rPr>
      </w:pPr>
    </w:p>
    <w:p w:rsidR="00A21B1F" w:rsidRDefault="00586A8D" w:rsidP="00250E46">
      <w:pPr>
        <w:pStyle w:val="BodyA"/>
        <w:spacing w:after="0"/>
        <w:ind w:hanging="567"/>
        <w:jc w:val="both"/>
        <w:rPr>
          <w:rFonts w:ascii="Arial" w:hAnsi="Arial"/>
          <w:sz w:val="24"/>
          <w:szCs w:val="24"/>
        </w:rPr>
      </w:pPr>
      <w:r>
        <w:rPr>
          <w:rFonts w:ascii="Arial" w:hAnsi="Arial"/>
          <w:sz w:val="24"/>
          <w:szCs w:val="24"/>
        </w:rPr>
        <w:t>(1)</w:t>
      </w:r>
      <w:r>
        <w:rPr>
          <w:rFonts w:ascii="Arial" w:hAnsi="Arial"/>
          <w:sz w:val="24"/>
          <w:szCs w:val="24"/>
        </w:rPr>
        <w:tab/>
      </w:r>
      <w:r w:rsidR="00250E46">
        <w:rPr>
          <w:rFonts w:ascii="Arial" w:hAnsi="Arial"/>
          <w:sz w:val="24"/>
          <w:szCs w:val="24"/>
        </w:rPr>
        <w:t xml:space="preserve">Cllr. Smith was concerned with the quality of work to the river wall in Burton which has been repaired. This is a flood defence wall and he believes the work carried out is cosmetic.  Cllr. Jones advised that the wall is owned by WCBC and designated as a highway wall and Natural Resources Wales agreed to repair the same, but this does not seem to have been done.  </w:t>
      </w:r>
      <w:r w:rsidR="00250E46">
        <w:rPr>
          <w:rFonts w:ascii="Arial" w:hAnsi="Arial"/>
          <w:b/>
          <w:sz w:val="24"/>
          <w:szCs w:val="24"/>
        </w:rPr>
        <w:t>Action : Clerk to write to NRW advising that RCC does not believe the wall has been upgraded</w:t>
      </w:r>
      <w:r w:rsidR="00250E46">
        <w:rPr>
          <w:rFonts w:ascii="Arial" w:hAnsi="Arial"/>
          <w:sz w:val="24"/>
          <w:szCs w:val="24"/>
        </w:rPr>
        <w:t>.</w:t>
      </w:r>
    </w:p>
    <w:p w:rsidR="00250E46" w:rsidRDefault="00250E46" w:rsidP="00250E46">
      <w:pPr>
        <w:pStyle w:val="BodyA"/>
        <w:spacing w:after="0"/>
        <w:ind w:hanging="567"/>
        <w:jc w:val="both"/>
        <w:rPr>
          <w:rFonts w:ascii="Arial" w:hAnsi="Arial"/>
          <w:sz w:val="24"/>
          <w:szCs w:val="24"/>
        </w:rPr>
      </w:pPr>
    </w:p>
    <w:p w:rsidR="00250E46" w:rsidRDefault="00250E46" w:rsidP="00250E46">
      <w:pPr>
        <w:pStyle w:val="BodyA"/>
        <w:spacing w:after="0"/>
        <w:ind w:hanging="567"/>
        <w:jc w:val="both"/>
        <w:rPr>
          <w:rFonts w:ascii="Arial" w:hAnsi="Arial"/>
          <w:sz w:val="24"/>
          <w:szCs w:val="24"/>
        </w:rPr>
      </w:pPr>
      <w:r>
        <w:rPr>
          <w:rFonts w:ascii="Arial" w:hAnsi="Arial"/>
          <w:sz w:val="24"/>
          <w:szCs w:val="24"/>
        </w:rPr>
        <w:lastRenderedPageBreak/>
        <w:t>(2)</w:t>
      </w:r>
      <w:r>
        <w:rPr>
          <w:rFonts w:ascii="Arial" w:hAnsi="Arial"/>
          <w:sz w:val="24"/>
          <w:szCs w:val="24"/>
        </w:rPr>
        <w:tab/>
        <w:t>Cllr. Smith advised that a resident has brought to his attention the parking issue in Station Road near to the rail crossing which is causing obstruction.  Discussion ensued.  This is a police matter and should reported to 101 at the time of witnessing the same.</w:t>
      </w:r>
    </w:p>
    <w:p w:rsidR="00250E46" w:rsidRDefault="00250E46" w:rsidP="00250E46">
      <w:pPr>
        <w:pStyle w:val="BodyA"/>
        <w:spacing w:after="0"/>
        <w:ind w:hanging="567"/>
        <w:jc w:val="both"/>
        <w:rPr>
          <w:rFonts w:ascii="Arial" w:hAnsi="Arial"/>
          <w:sz w:val="24"/>
          <w:szCs w:val="24"/>
        </w:rPr>
      </w:pPr>
    </w:p>
    <w:p w:rsidR="00250E46" w:rsidRDefault="00250E46" w:rsidP="00250E46">
      <w:pPr>
        <w:pStyle w:val="BodyA"/>
        <w:spacing w:after="0"/>
        <w:ind w:hanging="567"/>
        <w:jc w:val="both"/>
        <w:rPr>
          <w:rFonts w:ascii="Arial" w:hAnsi="Arial"/>
          <w:sz w:val="24"/>
          <w:szCs w:val="24"/>
        </w:rPr>
      </w:pPr>
      <w:r>
        <w:rPr>
          <w:rFonts w:ascii="Arial" w:hAnsi="Arial"/>
          <w:sz w:val="24"/>
          <w:szCs w:val="24"/>
        </w:rPr>
        <w:t>(3)</w:t>
      </w:r>
      <w:r>
        <w:rPr>
          <w:rFonts w:ascii="Arial" w:hAnsi="Arial"/>
          <w:sz w:val="24"/>
          <w:szCs w:val="24"/>
        </w:rPr>
        <w:tab/>
        <w:t>Spring Clean, Cymru are holding an initiative to get community councils to create an event to tidy up a specific area of their village.  Before an event can be created through Spring Clean, Cymru, a date needs to be fixed</w:t>
      </w:r>
      <w:r w:rsidR="00D67318">
        <w:rPr>
          <w:rFonts w:ascii="Arial" w:hAnsi="Arial"/>
          <w:sz w:val="24"/>
          <w:szCs w:val="24"/>
        </w:rPr>
        <w:t>.  The Chair proposed Sunday 5</w:t>
      </w:r>
      <w:r w:rsidR="00D67318" w:rsidRPr="00D67318">
        <w:rPr>
          <w:rFonts w:ascii="Arial" w:hAnsi="Arial"/>
          <w:sz w:val="24"/>
          <w:szCs w:val="24"/>
          <w:vertAlign w:val="superscript"/>
        </w:rPr>
        <w:t>th</w:t>
      </w:r>
      <w:r w:rsidR="00D67318">
        <w:rPr>
          <w:rFonts w:ascii="Arial" w:hAnsi="Arial"/>
          <w:sz w:val="24"/>
          <w:szCs w:val="24"/>
        </w:rPr>
        <w:t xml:space="preserve"> March between 3pm and 5pm for the main park to be “deep cleaned”.  </w:t>
      </w:r>
      <w:r w:rsidR="00D67318">
        <w:rPr>
          <w:rFonts w:ascii="Arial" w:hAnsi="Arial"/>
          <w:b/>
          <w:sz w:val="24"/>
          <w:szCs w:val="24"/>
        </w:rPr>
        <w:t>Action : Clerk and Cllr. Pretsell to publicise the same</w:t>
      </w:r>
      <w:r w:rsidR="00D67318">
        <w:rPr>
          <w:rFonts w:ascii="Arial" w:hAnsi="Arial"/>
          <w:sz w:val="24"/>
          <w:szCs w:val="24"/>
        </w:rPr>
        <w:t>.</w:t>
      </w:r>
      <w:r w:rsidR="0089222B">
        <w:rPr>
          <w:rFonts w:ascii="Arial" w:hAnsi="Arial"/>
          <w:sz w:val="24"/>
          <w:szCs w:val="24"/>
        </w:rPr>
        <w:t xml:space="preserve">  </w:t>
      </w:r>
      <w:r w:rsidR="00D67318">
        <w:rPr>
          <w:rFonts w:ascii="Arial" w:hAnsi="Arial"/>
          <w:sz w:val="24"/>
          <w:szCs w:val="24"/>
        </w:rPr>
        <w:t>Cllr. Jones advised that this event should be used to raise awareness that private landowners are responsible for their own hedges and should make sure that these are not encroaching on footpaths.  It should be noted that hedge cutting cannot take place between the 1</w:t>
      </w:r>
      <w:r w:rsidR="00D67318" w:rsidRPr="00D67318">
        <w:rPr>
          <w:rFonts w:ascii="Arial" w:hAnsi="Arial"/>
          <w:sz w:val="24"/>
          <w:szCs w:val="24"/>
          <w:vertAlign w:val="superscript"/>
        </w:rPr>
        <w:t>st</w:t>
      </w:r>
      <w:r w:rsidR="00D67318">
        <w:rPr>
          <w:rFonts w:ascii="Arial" w:hAnsi="Arial"/>
          <w:sz w:val="24"/>
          <w:szCs w:val="24"/>
        </w:rPr>
        <w:t xml:space="preserve"> May and 30</w:t>
      </w:r>
      <w:r w:rsidR="00D67318" w:rsidRPr="00D67318">
        <w:rPr>
          <w:rFonts w:ascii="Arial" w:hAnsi="Arial"/>
          <w:sz w:val="24"/>
          <w:szCs w:val="24"/>
          <w:vertAlign w:val="superscript"/>
        </w:rPr>
        <w:t>th</w:t>
      </w:r>
      <w:r w:rsidR="00D67318">
        <w:rPr>
          <w:rFonts w:ascii="Arial" w:hAnsi="Arial"/>
          <w:sz w:val="24"/>
          <w:szCs w:val="24"/>
        </w:rPr>
        <w:t xml:space="preserve"> September due to the nesting season.  </w:t>
      </w:r>
      <w:r w:rsidR="00D67318">
        <w:rPr>
          <w:rFonts w:ascii="Arial" w:hAnsi="Arial"/>
          <w:b/>
          <w:sz w:val="24"/>
          <w:szCs w:val="24"/>
        </w:rPr>
        <w:t>Action : Clerk and Cllr. Pretsell to raise awareness</w:t>
      </w:r>
      <w:r w:rsidR="00D67318">
        <w:rPr>
          <w:rFonts w:ascii="Arial" w:hAnsi="Arial"/>
          <w:sz w:val="24"/>
          <w:szCs w:val="24"/>
        </w:rPr>
        <w:t>.</w:t>
      </w:r>
    </w:p>
    <w:p w:rsidR="00D67318" w:rsidRDefault="00D67318" w:rsidP="00250E46">
      <w:pPr>
        <w:pStyle w:val="BodyA"/>
        <w:spacing w:after="0"/>
        <w:ind w:hanging="567"/>
        <w:jc w:val="both"/>
        <w:rPr>
          <w:rFonts w:ascii="Arial" w:hAnsi="Arial"/>
          <w:sz w:val="24"/>
          <w:szCs w:val="24"/>
        </w:rPr>
      </w:pPr>
    </w:p>
    <w:p w:rsidR="00D67318" w:rsidRDefault="00D67318" w:rsidP="00250E46">
      <w:pPr>
        <w:pStyle w:val="BodyA"/>
        <w:spacing w:after="0"/>
        <w:ind w:hanging="567"/>
        <w:jc w:val="both"/>
        <w:rPr>
          <w:rFonts w:ascii="Arial" w:hAnsi="Arial"/>
          <w:sz w:val="24"/>
          <w:szCs w:val="24"/>
        </w:rPr>
      </w:pPr>
      <w:r>
        <w:rPr>
          <w:rFonts w:ascii="Arial" w:hAnsi="Arial"/>
          <w:sz w:val="24"/>
          <w:szCs w:val="24"/>
        </w:rPr>
        <w:t>(4)</w:t>
      </w:r>
      <w:r>
        <w:rPr>
          <w:rFonts w:ascii="Arial" w:hAnsi="Arial"/>
          <w:sz w:val="24"/>
          <w:szCs w:val="24"/>
        </w:rPr>
        <w:tab/>
        <w:t xml:space="preserve">Cllr. Smith wanted the Street Warden’s hard work to be noted and that the village is looking a lot tidier.  Cllr. Fortune did say that the car park in Station Road could do with a tidy.  </w:t>
      </w:r>
      <w:r>
        <w:rPr>
          <w:rFonts w:ascii="Arial" w:hAnsi="Arial"/>
          <w:b/>
          <w:sz w:val="24"/>
          <w:szCs w:val="24"/>
        </w:rPr>
        <w:t>Action : Chair to meet with the Street Warden at the car park to discuss works</w:t>
      </w:r>
      <w:r>
        <w:rPr>
          <w:rFonts w:ascii="Arial" w:hAnsi="Arial"/>
          <w:sz w:val="24"/>
          <w:szCs w:val="24"/>
        </w:rPr>
        <w:t>.</w:t>
      </w:r>
    </w:p>
    <w:p w:rsidR="00D67318" w:rsidRDefault="00D67318" w:rsidP="00250E46">
      <w:pPr>
        <w:pStyle w:val="BodyA"/>
        <w:spacing w:after="0"/>
        <w:ind w:hanging="567"/>
        <w:jc w:val="both"/>
        <w:rPr>
          <w:rFonts w:ascii="Arial" w:hAnsi="Arial"/>
          <w:sz w:val="24"/>
          <w:szCs w:val="24"/>
        </w:rPr>
      </w:pPr>
    </w:p>
    <w:p w:rsidR="00D67318" w:rsidRPr="00D67318" w:rsidRDefault="00D67318" w:rsidP="00250E46">
      <w:pPr>
        <w:pStyle w:val="BodyA"/>
        <w:spacing w:after="0"/>
        <w:ind w:hanging="567"/>
        <w:jc w:val="both"/>
        <w:rPr>
          <w:rFonts w:ascii="Arial" w:hAnsi="Arial"/>
          <w:sz w:val="24"/>
          <w:szCs w:val="24"/>
        </w:rPr>
      </w:pPr>
      <w:r>
        <w:rPr>
          <w:rFonts w:ascii="Arial" w:hAnsi="Arial"/>
          <w:sz w:val="24"/>
          <w:szCs w:val="24"/>
        </w:rPr>
        <w:t>(5)</w:t>
      </w:r>
      <w:r>
        <w:rPr>
          <w:rFonts w:ascii="Arial" w:hAnsi="Arial"/>
          <w:sz w:val="24"/>
          <w:szCs w:val="24"/>
        </w:rPr>
        <w:tab/>
        <w:t>The Clerk reported on the news from Darland School that the students had planted bulbs around the village and hopefully their hard work will be seen in the next few months.</w:t>
      </w:r>
    </w:p>
    <w:p w:rsidR="00250E46" w:rsidRDefault="00250E46" w:rsidP="00250E46">
      <w:pPr>
        <w:pStyle w:val="BodyA"/>
        <w:spacing w:after="0"/>
        <w:ind w:hanging="567"/>
        <w:jc w:val="both"/>
        <w:rPr>
          <w:rFonts w:ascii="Arial" w:hAnsi="Arial"/>
          <w:sz w:val="24"/>
          <w:szCs w:val="24"/>
        </w:rPr>
      </w:pPr>
    </w:p>
    <w:p w:rsidR="00250E46" w:rsidRDefault="00250E46" w:rsidP="00250E46">
      <w:pPr>
        <w:pStyle w:val="BodyA"/>
        <w:spacing w:after="0"/>
        <w:ind w:hanging="567"/>
        <w:jc w:val="both"/>
        <w:rPr>
          <w:rFonts w:ascii="Arial" w:eastAsia="Arial" w:hAnsi="Arial" w:cs="Arial"/>
          <w:b/>
          <w:bCs/>
          <w:sz w:val="24"/>
          <w:szCs w:val="24"/>
        </w:rPr>
      </w:pPr>
    </w:p>
    <w:p w:rsidR="00A21B1F" w:rsidRDefault="00586A8D" w:rsidP="00B112D1">
      <w:pPr>
        <w:pStyle w:val="BodyA"/>
        <w:spacing w:after="0" w:line="240" w:lineRule="auto"/>
        <w:ind w:left="-567"/>
        <w:rPr>
          <w:rFonts w:ascii="Arial" w:eastAsia="Arial" w:hAnsi="Arial" w:cs="Arial"/>
          <w:b/>
          <w:bCs/>
          <w:sz w:val="24"/>
          <w:szCs w:val="24"/>
        </w:rPr>
      </w:pPr>
      <w:r>
        <w:rPr>
          <w:rFonts w:ascii="Arial" w:hAnsi="Arial"/>
          <w:b/>
          <w:bCs/>
          <w:sz w:val="24"/>
          <w:szCs w:val="24"/>
        </w:rPr>
        <w:t>Date of the next meeting Wednesday 15</w:t>
      </w:r>
      <w:r>
        <w:rPr>
          <w:rFonts w:ascii="Arial" w:hAnsi="Arial"/>
          <w:b/>
          <w:bCs/>
          <w:sz w:val="24"/>
          <w:szCs w:val="24"/>
          <w:vertAlign w:val="superscript"/>
        </w:rPr>
        <w:t>th</w:t>
      </w:r>
      <w:r w:rsidR="00D67318">
        <w:rPr>
          <w:rFonts w:ascii="Arial" w:hAnsi="Arial"/>
          <w:b/>
          <w:bCs/>
          <w:sz w:val="24"/>
          <w:szCs w:val="24"/>
        </w:rPr>
        <w:t xml:space="preserve"> March</w:t>
      </w:r>
      <w:r>
        <w:rPr>
          <w:rFonts w:ascii="Arial" w:hAnsi="Arial"/>
          <w:b/>
          <w:bCs/>
          <w:sz w:val="24"/>
          <w:szCs w:val="24"/>
        </w:rPr>
        <w:t xml:space="preserve"> 2017.</w:t>
      </w:r>
    </w:p>
    <w:p w:rsidR="00180663" w:rsidRDefault="00180663" w:rsidP="00B112D1">
      <w:pPr>
        <w:pStyle w:val="BodyA"/>
        <w:spacing w:line="240" w:lineRule="auto"/>
        <w:ind w:left="-567"/>
        <w:rPr>
          <w:rFonts w:ascii="Arial" w:hAnsi="Arial"/>
          <w:b/>
          <w:bCs/>
          <w:sz w:val="24"/>
          <w:szCs w:val="24"/>
        </w:rPr>
      </w:pPr>
    </w:p>
    <w:p w:rsidR="00A21B1F" w:rsidRDefault="00586A8D" w:rsidP="00B112D1">
      <w:pPr>
        <w:pStyle w:val="BodyA"/>
        <w:spacing w:line="240" w:lineRule="auto"/>
        <w:ind w:left="-567"/>
        <w:rPr>
          <w:rFonts w:ascii="Arial" w:eastAsia="Arial" w:hAnsi="Arial" w:cs="Arial"/>
          <w:b/>
          <w:bCs/>
          <w:sz w:val="24"/>
          <w:szCs w:val="24"/>
        </w:rPr>
      </w:pPr>
      <w:r>
        <w:rPr>
          <w:rFonts w:ascii="Arial" w:hAnsi="Arial"/>
          <w:b/>
          <w:bCs/>
          <w:sz w:val="24"/>
          <w:szCs w:val="24"/>
        </w:rPr>
        <w:t>Signed as a true record:</w:t>
      </w:r>
    </w:p>
    <w:p w:rsidR="00A21B1F" w:rsidRDefault="00586A8D" w:rsidP="00B112D1">
      <w:pPr>
        <w:pStyle w:val="BodyA"/>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A21B1F" w:rsidRDefault="00586A8D" w:rsidP="00B112D1">
      <w:pPr>
        <w:pStyle w:val="BodyA"/>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A21B1F" w:rsidSect="00B112D1">
      <w:headerReference w:type="default" r:id="rId10"/>
      <w:footerReference w:type="default" r:id="rId11"/>
      <w:pgSz w:w="11900" w:h="16840"/>
      <w:pgMar w:top="1440" w:right="843"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A2" w:rsidRDefault="00586EA2">
      <w:r>
        <w:separator/>
      </w:r>
    </w:p>
  </w:endnote>
  <w:endnote w:type="continuationSeparator" w:id="0">
    <w:p w:rsidR="00586EA2" w:rsidRDefault="0058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1F" w:rsidRDefault="00586A8D">
    <w:pPr>
      <w:pStyle w:val="Footer"/>
      <w:tabs>
        <w:tab w:val="clear" w:pos="9026"/>
        <w:tab w:val="right" w:pos="9000"/>
      </w:tabs>
      <w:jc w:val="center"/>
    </w:pPr>
    <w:r>
      <w:fldChar w:fldCharType="begin"/>
    </w:r>
    <w:r>
      <w:instrText xml:space="preserve"> PAGE </w:instrText>
    </w:r>
    <w:r>
      <w:fldChar w:fldCharType="separate"/>
    </w:r>
    <w:r w:rsidR="00C8741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A2" w:rsidRDefault="00586EA2">
      <w:r>
        <w:separator/>
      </w:r>
    </w:p>
  </w:footnote>
  <w:footnote w:type="continuationSeparator" w:id="0">
    <w:p w:rsidR="00586EA2" w:rsidRDefault="00586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1F" w:rsidRDefault="00A21B1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A5F84"/>
    <w:multiLevelType w:val="hybridMultilevel"/>
    <w:tmpl w:val="D53A98CA"/>
    <w:lvl w:ilvl="0" w:tplc="FBD22E62">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nsid w:val="75E6450E"/>
    <w:multiLevelType w:val="hybridMultilevel"/>
    <w:tmpl w:val="BFD6E662"/>
    <w:numStyleLink w:val="ImportedStyle1"/>
  </w:abstractNum>
  <w:abstractNum w:abstractNumId="2">
    <w:nsid w:val="7CF47DBC"/>
    <w:multiLevelType w:val="hybridMultilevel"/>
    <w:tmpl w:val="BFD6E662"/>
    <w:styleLink w:val="ImportedStyle1"/>
    <w:lvl w:ilvl="0" w:tplc="C84CAD12">
      <w:start w:val="1"/>
      <w:numFmt w:val="lowerLetter"/>
      <w:lvlText w:val="(%1)"/>
      <w:lvlJc w:val="left"/>
      <w:pPr>
        <w:tabs>
          <w:tab w:val="num" w:pos="567"/>
        </w:tabs>
        <w:ind w:left="927" w:hanging="9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213A243A">
      <w:start w:val="1"/>
      <w:numFmt w:val="lowerLetter"/>
      <w:lvlText w:val="%2."/>
      <w:lvlJc w:val="left"/>
      <w:pPr>
        <w:tabs>
          <w:tab w:val="left" w:pos="567"/>
          <w:tab w:val="num" w:pos="1440"/>
        </w:tabs>
        <w:ind w:left="180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0DE8DA2E">
      <w:start w:val="1"/>
      <w:numFmt w:val="lowerRoman"/>
      <w:lvlText w:val="%3."/>
      <w:lvlJc w:val="left"/>
      <w:pPr>
        <w:tabs>
          <w:tab w:val="left" w:pos="567"/>
          <w:tab w:val="num" w:pos="2367"/>
        </w:tabs>
        <w:ind w:left="2727" w:hanging="12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A734E856">
      <w:start w:val="1"/>
      <w:numFmt w:val="decimal"/>
      <w:lvlText w:val="%4."/>
      <w:lvlJc w:val="left"/>
      <w:pPr>
        <w:tabs>
          <w:tab w:val="left" w:pos="567"/>
          <w:tab w:val="num" w:pos="2880"/>
        </w:tabs>
        <w:ind w:left="32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DD3E2896">
      <w:start w:val="1"/>
      <w:numFmt w:val="lowerLetter"/>
      <w:lvlText w:val="%5."/>
      <w:lvlJc w:val="left"/>
      <w:pPr>
        <w:tabs>
          <w:tab w:val="left" w:pos="567"/>
          <w:tab w:val="num" w:pos="3600"/>
        </w:tabs>
        <w:ind w:left="396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62361DB6">
      <w:start w:val="1"/>
      <w:numFmt w:val="lowerRoman"/>
      <w:lvlText w:val="%6."/>
      <w:lvlJc w:val="left"/>
      <w:pPr>
        <w:tabs>
          <w:tab w:val="left" w:pos="567"/>
          <w:tab w:val="num" w:pos="4527"/>
        </w:tabs>
        <w:ind w:left="4887" w:hanging="12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538EFAC0">
      <w:start w:val="1"/>
      <w:numFmt w:val="decimal"/>
      <w:lvlText w:val="%7."/>
      <w:lvlJc w:val="left"/>
      <w:pPr>
        <w:tabs>
          <w:tab w:val="left" w:pos="567"/>
          <w:tab w:val="num" w:pos="5040"/>
        </w:tabs>
        <w:ind w:left="540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D702356">
      <w:start w:val="1"/>
      <w:numFmt w:val="lowerLetter"/>
      <w:lvlText w:val="%8."/>
      <w:lvlJc w:val="left"/>
      <w:pPr>
        <w:tabs>
          <w:tab w:val="left" w:pos="567"/>
          <w:tab w:val="num" w:pos="5760"/>
        </w:tabs>
        <w:ind w:left="612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1BF864C8">
      <w:start w:val="1"/>
      <w:numFmt w:val="lowerRoman"/>
      <w:lvlText w:val="%9."/>
      <w:lvlJc w:val="left"/>
      <w:pPr>
        <w:tabs>
          <w:tab w:val="left" w:pos="567"/>
          <w:tab w:val="num" w:pos="6687"/>
        </w:tabs>
        <w:ind w:left="7047" w:hanging="12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1"/>
  </w:num>
  <w:num w:numId="3">
    <w:abstractNumId w:val="1"/>
    <w:lvlOverride w:ilvl="0">
      <w:startOverride w:val="2"/>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1F"/>
    <w:rsid w:val="000E3A86"/>
    <w:rsid w:val="000F6C21"/>
    <w:rsid w:val="001355C5"/>
    <w:rsid w:val="001601BB"/>
    <w:rsid w:val="00180663"/>
    <w:rsid w:val="00250E46"/>
    <w:rsid w:val="004F3AD1"/>
    <w:rsid w:val="00586A8D"/>
    <w:rsid w:val="00586EA2"/>
    <w:rsid w:val="005E64DC"/>
    <w:rsid w:val="005F777D"/>
    <w:rsid w:val="006169A5"/>
    <w:rsid w:val="00634F23"/>
    <w:rsid w:val="006968B4"/>
    <w:rsid w:val="006F37B5"/>
    <w:rsid w:val="0076189F"/>
    <w:rsid w:val="0089222B"/>
    <w:rsid w:val="00A21B1F"/>
    <w:rsid w:val="00B112D1"/>
    <w:rsid w:val="00B53A31"/>
    <w:rsid w:val="00B56964"/>
    <w:rsid w:val="00B910B2"/>
    <w:rsid w:val="00C8741C"/>
    <w:rsid w:val="00CA4C12"/>
    <w:rsid w:val="00CB4D34"/>
    <w:rsid w:val="00CD5C4F"/>
    <w:rsid w:val="00D67318"/>
    <w:rsid w:val="00EC7A2A"/>
    <w:rsid w:val="00FB4590"/>
    <w:rsid w:val="00FF4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keepLines/>
      <w:spacing w:before="200" w:after="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styleId="Title">
    <w:name w:val="Title"/>
    <w:next w:val="BodyA"/>
    <w:pPr>
      <w:pBdr>
        <w:bottom w:val="single" w:sz="8" w:space="0" w:color="4F81BD"/>
      </w:pBdr>
      <w:spacing w:after="300" w:line="276" w:lineRule="auto"/>
    </w:pPr>
    <w:rPr>
      <w:rFonts w:ascii="Cambria" w:eastAsia="Cambria" w:hAnsi="Cambria" w:cs="Cambria"/>
      <w:color w:val="17365D"/>
      <w:spacing w:val="5"/>
      <w:kern w:val="28"/>
      <w:sz w:val="52"/>
      <w:szCs w:val="52"/>
      <w:u w:color="17365D"/>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Default">
    <w:name w:val="Default"/>
    <w:pPr>
      <w:spacing w:after="200" w:line="276" w:lineRule="auto"/>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1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2D1"/>
    <w:rPr>
      <w:rFonts w:ascii="Segoe UI" w:hAnsi="Segoe UI" w:cs="Segoe UI"/>
      <w:sz w:val="18"/>
      <w:szCs w:val="18"/>
      <w:lang w:val="en-US" w:eastAsia="en-US"/>
    </w:rPr>
  </w:style>
  <w:style w:type="paragraph" w:styleId="NormalWeb">
    <w:name w:val="Normal (Web)"/>
    <w:basedOn w:val="Normal"/>
    <w:uiPriority w:val="99"/>
    <w:unhideWhenUsed/>
    <w:rsid w:val="001355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59"/>
    <w:rsid w:val="00250E4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keepLines/>
      <w:spacing w:before="200" w:after="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styleId="Title">
    <w:name w:val="Title"/>
    <w:next w:val="BodyA"/>
    <w:pPr>
      <w:pBdr>
        <w:bottom w:val="single" w:sz="8" w:space="0" w:color="4F81BD"/>
      </w:pBdr>
      <w:spacing w:after="300" w:line="276" w:lineRule="auto"/>
    </w:pPr>
    <w:rPr>
      <w:rFonts w:ascii="Cambria" w:eastAsia="Cambria" w:hAnsi="Cambria" w:cs="Cambria"/>
      <w:color w:val="17365D"/>
      <w:spacing w:val="5"/>
      <w:kern w:val="28"/>
      <w:sz w:val="52"/>
      <w:szCs w:val="52"/>
      <w:u w:color="17365D"/>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Default">
    <w:name w:val="Default"/>
    <w:pPr>
      <w:spacing w:after="200" w:line="276" w:lineRule="auto"/>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1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2D1"/>
    <w:rPr>
      <w:rFonts w:ascii="Segoe UI" w:hAnsi="Segoe UI" w:cs="Segoe UI"/>
      <w:sz w:val="18"/>
      <w:szCs w:val="18"/>
      <w:lang w:val="en-US" w:eastAsia="en-US"/>
    </w:rPr>
  </w:style>
  <w:style w:type="paragraph" w:styleId="NormalWeb">
    <w:name w:val="Normal (Web)"/>
    <w:basedOn w:val="Normal"/>
    <w:uiPriority w:val="99"/>
    <w:unhideWhenUsed/>
    <w:rsid w:val="001355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59"/>
    <w:rsid w:val="00250E4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07300">
      <w:bodyDiv w:val="1"/>
      <w:marLeft w:val="0"/>
      <w:marRight w:val="0"/>
      <w:marTop w:val="0"/>
      <w:marBottom w:val="0"/>
      <w:divBdr>
        <w:top w:val="none" w:sz="0" w:space="0" w:color="auto"/>
        <w:left w:val="none" w:sz="0" w:space="0" w:color="auto"/>
        <w:bottom w:val="none" w:sz="0" w:space="0" w:color="auto"/>
        <w:right w:val="none" w:sz="0" w:space="0" w:color="auto"/>
      </w:divBdr>
      <w:divsChild>
        <w:div w:id="611210551">
          <w:marLeft w:val="0"/>
          <w:marRight w:val="0"/>
          <w:marTop w:val="0"/>
          <w:marBottom w:val="0"/>
          <w:divBdr>
            <w:top w:val="none" w:sz="0" w:space="0" w:color="auto"/>
            <w:left w:val="none" w:sz="0" w:space="0" w:color="auto"/>
            <w:bottom w:val="none" w:sz="0" w:space="0" w:color="auto"/>
            <w:right w:val="none" w:sz="0" w:space="0" w:color="auto"/>
          </w:divBdr>
          <w:divsChild>
            <w:div w:id="344790345">
              <w:marLeft w:val="0"/>
              <w:marRight w:val="0"/>
              <w:marTop w:val="0"/>
              <w:marBottom w:val="0"/>
              <w:divBdr>
                <w:top w:val="none" w:sz="0" w:space="0" w:color="auto"/>
                <w:left w:val="none" w:sz="0" w:space="0" w:color="auto"/>
                <w:bottom w:val="none" w:sz="0" w:space="0" w:color="auto"/>
                <w:right w:val="none" w:sz="0" w:space="0" w:color="auto"/>
              </w:divBdr>
              <w:divsChild>
                <w:div w:id="1644194854">
                  <w:marLeft w:val="0"/>
                  <w:marRight w:val="0"/>
                  <w:marTop w:val="0"/>
                  <w:marBottom w:val="60"/>
                  <w:divBdr>
                    <w:top w:val="none" w:sz="0" w:space="0" w:color="auto"/>
                    <w:left w:val="none" w:sz="0" w:space="0" w:color="auto"/>
                    <w:bottom w:val="none" w:sz="0" w:space="0" w:color="auto"/>
                    <w:right w:val="none" w:sz="0" w:space="0" w:color="auto"/>
                  </w:divBdr>
                  <w:divsChild>
                    <w:div w:id="1647779044">
                      <w:marLeft w:val="0"/>
                      <w:marRight w:val="0"/>
                      <w:marTop w:val="0"/>
                      <w:marBottom w:val="0"/>
                      <w:divBdr>
                        <w:top w:val="none" w:sz="0" w:space="0" w:color="auto"/>
                        <w:left w:val="none" w:sz="0" w:space="0" w:color="auto"/>
                        <w:bottom w:val="none" w:sz="0" w:space="0" w:color="auto"/>
                        <w:right w:val="none" w:sz="0" w:space="0" w:color="auto"/>
                      </w:divBdr>
                      <w:divsChild>
                        <w:div w:id="1648316851">
                          <w:marLeft w:val="0"/>
                          <w:marRight w:val="0"/>
                          <w:marTop w:val="0"/>
                          <w:marBottom w:val="0"/>
                          <w:divBdr>
                            <w:top w:val="none" w:sz="0" w:space="0" w:color="auto"/>
                            <w:left w:val="single" w:sz="6" w:space="0" w:color="CCCCCC"/>
                            <w:bottom w:val="none" w:sz="0" w:space="0" w:color="auto"/>
                            <w:right w:val="none" w:sz="0" w:space="0" w:color="auto"/>
                          </w:divBdr>
                          <w:divsChild>
                            <w:div w:id="1939362217">
                              <w:marLeft w:val="0"/>
                              <w:marRight w:val="0"/>
                              <w:marTop w:val="0"/>
                              <w:marBottom w:val="0"/>
                              <w:divBdr>
                                <w:top w:val="none" w:sz="0" w:space="0" w:color="auto"/>
                                <w:left w:val="none" w:sz="0" w:space="0" w:color="auto"/>
                                <w:bottom w:val="none" w:sz="0" w:space="0" w:color="auto"/>
                                <w:right w:val="none" w:sz="0" w:space="0" w:color="auto"/>
                              </w:divBdr>
                              <w:divsChild>
                                <w:div w:id="1451777851">
                                  <w:marLeft w:val="0"/>
                                  <w:marRight w:val="0"/>
                                  <w:marTop w:val="0"/>
                                  <w:marBottom w:val="0"/>
                                  <w:divBdr>
                                    <w:top w:val="none" w:sz="0" w:space="0" w:color="auto"/>
                                    <w:left w:val="none" w:sz="0" w:space="0" w:color="auto"/>
                                    <w:bottom w:val="none" w:sz="0" w:space="0" w:color="auto"/>
                                    <w:right w:val="none" w:sz="0" w:space="0" w:color="auto"/>
                                  </w:divBdr>
                                  <w:divsChild>
                                    <w:div w:id="233324827">
                                      <w:marLeft w:val="0"/>
                                      <w:marRight w:val="0"/>
                                      <w:marTop w:val="0"/>
                                      <w:marBottom w:val="0"/>
                                      <w:divBdr>
                                        <w:top w:val="none" w:sz="0" w:space="0" w:color="auto"/>
                                        <w:left w:val="none" w:sz="0" w:space="0" w:color="auto"/>
                                        <w:bottom w:val="none" w:sz="0" w:space="0" w:color="auto"/>
                                        <w:right w:val="none" w:sz="0" w:space="0" w:color="auto"/>
                                      </w:divBdr>
                                      <w:divsChild>
                                        <w:div w:id="1610626699">
                                          <w:marLeft w:val="0"/>
                                          <w:marRight w:val="0"/>
                                          <w:marTop w:val="0"/>
                                          <w:marBottom w:val="0"/>
                                          <w:divBdr>
                                            <w:top w:val="none" w:sz="0" w:space="0" w:color="auto"/>
                                            <w:left w:val="none" w:sz="0" w:space="0" w:color="auto"/>
                                            <w:bottom w:val="none" w:sz="0" w:space="0" w:color="auto"/>
                                            <w:right w:val="none" w:sz="0" w:space="0" w:color="auto"/>
                                          </w:divBdr>
                                          <w:divsChild>
                                            <w:div w:id="1922327261">
                                              <w:marLeft w:val="0"/>
                                              <w:marRight w:val="0"/>
                                              <w:marTop w:val="0"/>
                                              <w:marBottom w:val="0"/>
                                              <w:divBdr>
                                                <w:top w:val="none" w:sz="0" w:space="0" w:color="auto"/>
                                                <w:left w:val="none" w:sz="0" w:space="0" w:color="auto"/>
                                                <w:bottom w:val="none" w:sz="0" w:space="0" w:color="auto"/>
                                                <w:right w:val="none" w:sz="0" w:space="0" w:color="auto"/>
                                              </w:divBdr>
                                              <w:divsChild>
                                                <w:div w:id="566650883">
                                                  <w:marLeft w:val="0"/>
                                                  <w:marRight w:val="0"/>
                                                  <w:marTop w:val="0"/>
                                                  <w:marBottom w:val="0"/>
                                                  <w:divBdr>
                                                    <w:top w:val="none" w:sz="0" w:space="0" w:color="auto"/>
                                                    <w:left w:val="none" w:sz="0" w:space="0" w:color="auto"/>
                                                    <w:bottom w:val="none" w:sz="0" w:space="0" w:color="auto"/>
                                                    <w:right w:val="none" w:sz="0" w:space="0" w:color="auto"/>
                                                  </w:divBdr>
                                                  <w:divsChild>
                                                    <w:div w:id="1330795613">
                                                      <w:marLeft w:val="0"/>
                                                      <w:marRight w:val="0"/>
                                                      <w:marTop w:val="0"/>
                                                      <w:marBottom w:val="0"/>
                                                      <w:divBdr>
                                                        <w:top w:val="none" w:sz="0" w:space="0" w:color="auto"/>
                                                        <w:left w:val="none" w:sz="0" w:space="0" w:color="auto"/>
                                                        <w:bottom w:val="none" w:sz="0" w:space="0" w:color="auto"/>
                                                        <w:right w:val="none" w:sz="0" w:space="0" w:color="auto"/>
                                                      </w:divBdr>
                                                      <w:divsChild>
                                                        <w:div w:id="1459912545">
                                                          <w:marLeft w:val="0"/>
                                                          <w:marRight w:val="0"/>
                                                          <w:marTop w:val="0"/>
                                                          <w:marBottom w:val="0"/>
                                                          <w:divBdr>
                                                            <w:top w:val="none" w:sz="0" w:space="0" w:color="auto"/>
                                                            <w:left w:val="none" w:sz="0" w:space="0" w:color="auto"/>
                                                            <w:bottom w:val="none" w:sz="0" w:space="0" w:color="auto"/>
                                                            <w:right w:val="none" w:sz="0" w:space="0" w:color="auto"/>
                                                          </w:divBdr>
                                                          <w:divsChild>
                                                            <w:div w:id="909072789">
                                                              <w:marLeft w:val="0"/>
                                                              <w:marRight w:val="0"/>
                                                              <w:marTop w:val="0"/>
                                                              <w:marBottom w:val="0"/>
                                                              <w:divBdr>
                                                                <w:top w:val="none" w:sz="0" w:space="0" w:color="auto"/>
                                                                <w:left w:val="none" w:sz="0" w:space="0" w:color="auto"/>
                                                                <w:bottom w:val="none" w:sz="0" w:space="0" w:color="auto"/>
                                                                <w:right w:val="none" w:sz="0" w:space="0" w:color="auto"/>
                                                              </w:divBdr>
                                                              <w:divsChild>
                                                                <w:div w:id="85077768">
                                                                  <w:marLeft w:val="0"/>
                                                                  <w:marRight w:val="0"/>
                                                                  <w:marTop w:val="0"/>
                                                                  <w:marBottom w:val="0"/>
                                                                  <w:divBdr>
                                                                    <w:top w:val="none" w:sz="0" w:space="0" w:color="auto"/>
                                                                    <w:left w:val="none" w:sz="0" w:space="0" w:color="auto"/>
                                                                    <w:bottom w:val="none" w:sz="0" w:space="0" w:color="auto"/>
                                                                    <w:right w:val="none" w:sz="0" w:space="0" w:color="auto"/>
                                                                  </w:divBdr>
                                                                  <w:divsChild>
                                                                    <w:div w:id="1580410769">
                                                                      <w:marLeft w:val="0"/>
                                                                      <w:marRight w:val="0"/>
                                                                      <w:marTop w:val="0"/>
                                                                      <w:marBottom w:val="0"/>
                                                                      <w:divBdr>
                                                                        <w:top w:val="none" w:sz="0" w:space="0" w:color="auto"/>
                                                                        <w:left w:val="none" w:sz="0" w:space="0" w:color="auto"/>
                                                                        <w:bottom w:val="none" w:sz="0" w:space="0" w:color="auto"/>
                                                                        <w:right w:val="none" w:sz="0" w:space="0" w:color="auto"/>
                                                                      </w:divBdr>
                                                                      <w:divsChild>
                                                                        <w:div w:id="14629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10planning.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7</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tushingham</dc:creator>
  <cp:lastModifiedBy>sarah tushingham</cp:lastModifiedBy>
  <cp:revision>9</cp:revision>
  <cp:lastPrinted>2017-02-21T11:59:00Z</cp:lastPrinted>
  <dcterms:created xsi:type="dcterms:W3CDTF">2017-02-16T10:34:00Z</dcterms:created>
  <dcterms:modified xsi:type="dcterms:W3CDTF">2017-02-21T12:00:00Z</dcterms:modified>
</cp:coreProperties>
</file>