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D211F6">
        <w:rPr>
          <w:rFonts w:ascii="Arial" w:hAnsi="Arial"/>
          <w:b/>
          <w:bCs/>
          <w:color w:val="000000"/>
          <w:sz w:val="28"/>
          <w:szCs w:val="28"/>
        </w:rPr>
        <w:t>1</w:t>
      </w:r>
      <w:r w:rsidR="00D4524A">
        <w:rPr>
          <w:rFonts w:ascii="Arial" w:hAnsi="Arial"/>
          <w:b/>
          <w:bCs/>
          <w:color w:val="000000"/>
          <w:sz w:val="28"/>
          <w:szCs w:val="28"/>
        </w:rPr>
        <w:t>5</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w:t>
      </w:r>
      <w:r w:rsidR="00D4524A">
        <w:rPr>
          <w:rFonts w:ascii="Arial" w:hAnsi="Arial"/>
          <w:b/>
          <w:bCs/>
          <w:color w:val="000000"/>
          <w:sz w:val="28"/>
          <w:szCs w:val="28"/>
        </w:rPr>
        <w:t>May</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P Morris, </w:t>
      </w:r>
      <w:r w:rsidR="00F00490">
        <w:rPr>
          <w:rFonts w:ascii="Arial" w:hAnsi="Arial"/>
          <w:sz w:val="24"/>
          <w:szCs w:val="24"/>
        </w:rPr>
        <w:t xml:space="preserve">Cllr </w:t>
      </w:r>
      <w:r w:rsidR="00D4524A">
        <w:rPr>
          <w:rFonts w:ascii="Arial" w:hAnsi="Arial"/>
          <w:sz w:val="24"/>
          <w:szCs w:val="24"/>
        </w:rPr>
        <w:t>M Gledhill, Cllr P Roberts, Cllr T Sexton</w:t>
      </w:r>
      <w:r w:rsidR="00F00490">
        <w:rPr>
          <w:rFonts w:ascii="Arial" w:hAnsi="Arial"/>
          <w:sz w:val="24"/>
          <w:szCs w:val="24"/>
        </w:rPr>
        <w:t xml:space="preserve">, </w:t>
      </w:r>
      <w:r w:rsidR="00707BC1">
        <w:rPr>
          <w:rFonts w:ascii="Arial" w:hAnsi="Arial"/>
          <w:sz w:val="24"/>
          <w:szCs w:val="24"/>
        </w:rPr>
        <w:t xml:space="preserve">Cllr. </w:t>
      </w:r>
      <w:r w:rsidR="000039F6">
        <w:rPr>
          <w:rFonts w:ascii="Arial" w:hAnsi="Arial"/>
          <w:sz w:val="24"/>
          <w:szCs w:val="24"/>
        </w:rPr>
        <w:t>H Maurice-Jones</w:t>
      </w:r>
      <w:r w:rsidR="00707BC1">
        <w:rPr>
          <w:rFonts w:ascii="Arial" w:hAnsi="Arial"/>
          <w:sz w:val="24"/>
          <w:szCs w:val="24"/>
        </w:rPr>
        <w:t xml:space="preserve">, </w:t>
      </w:r>
      <w:r w:rsidR="000039F6">
        <w:rPr>
          <w:rFonts w:ascii="Arial" w:hAnsi="Arial"/>
          <w:sz w:val="24"/>
          <w:szCs w:val="24"/>
        </w:rPr>
        <w:t xml:space="preserve">Cllr L Todd, </w:t>
      </w:r>
      <w:r w:rsidR="00236DB3">
        <w:rPr>
          <w:rFonts w:ascii="Arial" w:hAnsi="Arial"/>
          <w:sz w:val="24"/>
          <w:szCs w:val="24"/>
        </w:rPr>
        <w:t xml:space="preserve">Cllr </w:t>
      </w:r>
      <w:r w:rsidR="00641E64">
        <w:rPr>
          <w:rFonts w:ascii="Arial" w:hAnsi="Arial"/>
          <w:sz w:val="24"/>
          <w:szCs w:val="24"/>
        </w:rPr>
        <w:t>J Fortune</w:t>
      </w:r>
      <w:r w:rsidR="00094F16">
        <w:rPr>
          <w:rFonts w:ascii="Arial" w:hAnsi="Arial"/>
          <w:sz w:val="24"/>
          <w:szCs w:val="24"/>
        </w:rPr>
        <w:t>, Cllr C Parker, Cllr H Jones</w:t>
      </w:r>
      <w:r w:rsidR="00D211F6">
        <w:rPr>
          <w:rFonts w:ascii="Arial" w:hAnsi="Arial"/>
          <w:sz w:val="24"/>
          <w:szCs w:val="24"/>
        </w:rPr>
        <w:t>, Cllr M Woods</w:t>
      </w:r>
      <w:r w:rsidR="002543F1">
        <w:rPr>
          <w:rFonts w:ascii="Arial" w:hAnsi="Arial"/>
          <w:sz w:val="24"/>
          <w:szCs w:val="24"/>
        </w:rPr>
        <w:t xml:space="preserve"> and Cllr </w:t>
      </w:r>
      <w:r w:rsidR="00D211F6">
        <w:rPr>
          <w:rFonts w:ascii="Arial" w:hAnsi="Arial"/>
          <w:sz w:val="24"/>
          <w:szCs w:val="24"/>
        </w:rPr>
        <w:t>A Steven</w:t>
      </w:r>
      <w:r w:rsidR="00C75B1C">
        <w:rPr>
          <w:rFonts w:ascii="Arial" w:hAnsi="Arial"/>
          <w:sz w:val="24"/>
          <w:szCs w:val="24"/>
        </w:rPr>
        <w:t>.</w:t>
      </w:r>
    </w:p>
    <w:p w:rsidR="00D4524A" w:rsidRDefault="00D4524A" w:rsidP="00766A72">
      <w:pPr>
        <w:spacing w:after="0" w:line="240" w:lineRule="auto"/>
        <w:ind w:left="-567"/>
        <w:rPr>
          <w:rFonts w:ascii="Arial" w:hAnsi="Arial"/>
          <w:sz w:val="24"/>
          <w:szCs w:val="24"/>
        </w:rPr>
      </w:pPr>
    </w:p>
    <w:p w:rsidR="00D4524A" w:rsidRDefault="00D4524A" w:rsidP="00766A72">
      <w:pPr>
        <w:spacing w:after="0" w:line="240" w:lineRule="auto"/>
        <w:ind w:left="-567"/>
        <w:rPr>
          <w:rFonts w:ascii="Arial" w:hAnsi="Arial"/>
          <w:sz w:val="24"/>
          <w:szCs w:val="24"/>
        </w:rPr>
      </w:pPr>
      <w:r w:rsidRPr="00D4524A">
        <w:rPr>
          <w:rFonts w:ascii="Arial" w:hAnsi="Arial"/>
          <w:b/>
          <w:sz w:val="24"/>
          <w:szCs w:val="24"/>
        </w:rPr>
        <w:t>Other:</w:t>
      </w:r>
      <w:r>
        <w:rPr>
          <w:rFonts w:ascii="Arial" w:hAnsi="Arial"/>
          <w:sz w:val="24"/>
          <w:szCs w:val="24"/>
        </w:rPr>
        <w:t xml:space="preserve">  Mr David Green</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w:t>
      </w:r>
      <w:r w:rsidR="00D4524A">
        <w:rPr>
          <w:rFonts w:ascii="Arial" w:eastAsia="Arial" w:hAnsi="Arial" w:cs="Arial"/>
          <w:b/>
          <w:sz w:val="24"/>
          <w:szCs w:val="24"/>
        </w:rPr>
        <w:t>33</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D4524A">
        <w:rPr>
          <w:rFonts w:ascii="Arial" w:eastAsia="Arial" w:hAnsi="Arial" w:cs="Arial"/>
          <w:sz w:val="24"/>
          <w:szCs w:val="24"/>
        </w:rPr>
        <w:t xml:space="preserve">J </w:t>
      </w:r>
      <w:proofErr w:type="spellStart"/>
      <w:r w:rsidR="00D4524A">
        <w:rPr>
          <w:rFonts w:ascii="Arial" w:eastAsia="Arial" w:hAnsi="Arial" w:cs="Arial"/>
          <w:sz w:val="24"/>
          <w:szCs w:val="24"/>
        </w:rPr>
        <w:t>Pretsell</w:t>
      </w:r>
      <w:proofErr w:type="spellEnd"/>
    </w:p>
    <w:p w:rsidR="00495751" w:rsidRDefault="00495751" w:rsidP="00766A72">
      <w:pPr>
        <w:spacing w:after="0" w:line="240" w:lineRule="auto"/>
        <w:ind w:left="-567"/>
        <w:rPr>
          <w:rFonts w:ascii="Arial" w:hAnsi="Arial"/>
          <w:sz w:val="24"/>
          <w:szCs w:val="24"/>
        </w:rPr>
      </w:pPr>
    </w:p>
    <w:p w:rsidR="00766A72" w:rsidRPr="00636A05" w:rsidRDefault="00D4524A"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D211F6">
        <w:rPr>
          <w:rFonts w:ascii="Arial" w:eastAsia="Arial" w:hAnsi="Arial" w:cs="Arial"/>
          <w:b/>
          <w:sz w:val="24"/>
          <w:szCs w:val="24"/>
        </w:rPr>
        <w:t>3</w:t>
      </w:r>
      <w:r>
        <w:rPr>
          <w:rFonts w:ascii="Arial" w:eastAsia="Arial" w:hAnsi="Arial" w:cs="Arial"/>
          <w:b/>
          <w:sz w:val="24"/>
          <w:szCs w:val="24"/>
        </w:rPr>
        <w:t>4</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w:t>
      </w:r>
      <w:r w:rsidR="00D4524A">
        <w:rPr>
          <w:rFonts w:ascii="Arial" w:eastAsia="Arial" w:hAnsi="Arial" w:cs="Arial"/>
          <w:sz w:val="24"/>
          <w:szCs w:val="24"/>
        </w:rPr>
        <w:t>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EC5A07">
        <w:rPr>
          <w:rFonts w:ascii="Arial" w:eastAsia="Arial" w:hAnsi="Arial" w:cs="Arial"/>
          <w:sz w:val="24"/>
          <w:szCs w:val="24"/>
        </w:rPr>
        <w:t>p</w:t>
      </w:r>
      <w:r w:rsidR="002543F1">
        <w:rPr>
          <w:rFonts w:ascii="Arial" w:eastAsia="Arial" w:hAnsi="Arial" w:cs="Arial"/>
          <w:sz w:val="24"/>
          <w:szCs w:val="24"/>
        </w:rPr>
        <w:t xml:space="preserve">lanning </w:t>
      </w:r>
      <w:r w:rsidR="00D211F6">
        <w:rPr>
          <w:rFonts w:ascii="Arial" w:eastAsia="Arial" w:hAnsi="Arial" w:cs="Arial"/>
          <w:sz w:val="24"/>
          <w:szCs w:val="24"/>
        </w:rPr>
        <w:t>application</w:t>
      </w:r>
      <w:r w:rsidR="00D4524A">
        <w:rPr>
          <w:rFonts w:ascii="Arial" w:eastAsia="Arial" w:hAnsi="Arial" w:cs="Arial"/>
          <w:sz w:val="24"/>
          <w:szCs w:val="24"/>
        </w:rPr>
        <w:t>s due to a conflict of interest</w:t>
      </w:r>
      <w:r w:rsidR="00D211F6">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D4524A">
        <w:rPr>
          <w:rFonts w:ascii="Arial" w:eastAsia="Arial" w:hAnsi="Arial" w:cs="Arial"/>
          <w:b/>
          <w:sz w:val="24"/>
          <w:szCs w:val="24"/>
        </w:rPr>
        <w:t>35</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D4524A">
        <w:rPr>
          <w:rFonts w:ascii="Arial" w:eastAsia="Arial" w:hAnsi="Arial" w:cs="Arial"/>
          <w:b/>
          <w:sz w:val="24"/>
          <w:szCs w:val="24"/>
        </w:rPr>
        <w:t>17</w:t>
      </w:r>
      <w:r w:rsidR="00D211F6" w:rsidRPr="00D211F6">
        <w:rPr>
          <w:rFonts w:ascii="Arial" w:eastAsia="Arial" w:hAnsi="Arial" w:cs="Arial"/>
          <w:b/>
          <w:sz w:val="24"/>
          <w:szCs w:val="24"/>
          <w:vertAlign w:val="superscript"/>
        </w:rPr>
        <w:t>th</w:t>
      </w:r>
      <w:r w:rsidR="00D211F6">
        <w:rPr>
          <w:rFonts w:ascii="Arial" w:eastAsia="Arial" w:hAnsi="Arial" w:cs="Arial"/>
          <w:b/>
          <w:sz w:val="24"/>
          <w:szCs w:val="24"/>
        </w:rPr>
        <w:t xml:space="preserve"> </w:t>
      </w:r>
      <w:r w:rsidR="00D4524A">
        <w:rPr>
          <w:rFonts w:ascii="Arial" w:eastAsia="Arial" w:hAnsi="Arial" w:cs="Arial"/>
          <w:b/>
          <w:sz w:val="24"/>
          <w:szCs w:val="24"/>
        </w:rPr>
        <w:t>April</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094F16" w:rsidRPr="00132C9E" w:rsidRDefault="00094F16" w:rsidP="00094F16">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w:t>
      </w:r>
      <w:r w:rsidR="00D4524A">
        <w:rPr>
          <w:rFonts w:ascii="Arial" w:eastAsia="Arial" w:hAnsi="Arial" w:cs="Arial"/>
          <w:b/>
          <w:sz w:val="24"/>
          <w:szCs w:val="24"/>
        </w:rPr>
        <w:t>36</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094F16" w:rsidRDefault="00094F16" w:rsidP="00094F16">
      <w:pPr>
        <w:tabs>
          <w:tab w:val="num" w:pos="567"/>
        </w:tabs>
        <w:spacing w:after="0" w:line="240" w:lineRule="auto"/>
        <w:ind w:left="-567"/>
        <w:jc w:val="both"/>
        <w:rPr>
          <w:rFonts w:ascii="Arial" w:eastAsia="Arial" w:hAnsi="Arial" w:cs="Arial"/>
          <w:sz w:val="24"/>
          <w:szCs w:val="24"/>
        </w:rPr>
      </w:pPr>
    </w:p>
    <w:p w:rsidR="00543D4F" w:rsidRDefault="00A668F9" w:rsidP="00094F16">
      <w:pPr>
        <w:tabs>
          <w:tab w:val="num" w:pos="567"/>
        </w:tabs>
        <w:spacing w:after="0" w:line="240" w:lineRule="auto"/>
        <w:jc w:val="both"/>
        <w:rPr>
          <w:rFonts w:ascii="Arial" w:eastAsia="Arial" w:hAnsi="Arial" w:cs="Arial"/>
          <w:sz w:val="24"/>
          <w:szCs w:val="24"/>
        </w:rPr>
      </w:pPr>
      <w:r>
        <w:rPr>
          <w:rFonts w:ascii="Arial" w:eastAsia="Arial" w:hAnsi="Arial" w:cs="Arial"/>
          <w:sz w:val="24"/>
          <w:szCs w:val="24"/>
        </w:rPr>
        <w:t>Mr Green gave a detailed account of his observations of traffic use on the Holt Road using the weight restricted bridge.  He had noted a large number of tractor</w:t>
      </w:r>
      <w:r w:rsidR="005E2BC0">
        <w:rPr>
          <w:rFonts w:ascii="Arial" w:eastAsia="Arial" w:hAnsi="Arial" w:cs="Arial"/>
          <w:sz w:val="24"/>
          <w:szCs w:val="24"/>
        </w:rPr>
        <w:t>s</w:t>
      </w:r>
      <w:r>
        <w:rPr>
          <w:rFonts w:ascii="Arial" w:eastAsia="Arial" w:hAnsi="Arial" w:cs="Arial"/>
          <w:sz w:val="24"/>
          <w:szCs w:val="24"/>
        </w:rPr>
        <w:t xml:space="preserve"> and trailer</w:t>
      </w:r>
      <w:r w:rsidR="005E2BC0">
        <w:rPr>
          <w:rFonts w:ascii="Arial" w:eastAsia="Arial" w:hAnsi="Arial" w:cs="Arial"/>
          <w:sz w:val="24"/>
          <w:szCs w:val="24"/>
        </w:rPr>
        <w:t>s</w:t>
      </w:r>
      <w:r>
        <w:rPr>
          <w:rFonts w:ascii="Arial" w:eastAsia="Arial" w:hAnsi="Arial" w:cs="Arial"/>
          <w:sz w:val="24"/>
          <w:szCs w:val="24"/>
        </w:rPr>
        <w:t xml:space="preserve"> which would exceed the 7.5 tonne weight restriction for the bridge.  He had contacted North Wales Police to report this issue.  It would appear that some regular users had now ceased but new users had appeared. Cllr Jones reported that North Wales Police had previously stated that they did not have the resources available to monitor this issue</w:t>
      </w:r>
      <w:r w:rsidR="008A0664">
        <w:rPr>
          <w:rFonts w:ascii="Arial" w:eastAsia="Arial" w:hAnsi="Arial" w:cs="Arial"/>
          <w:sz w:val="24"/>
          <w:szCs w:val="24"/>
        </w:rPr>
        <w:t xml:space="preserve"> and Cllr Parrington added that NWP had also advised that it would not be in the public interest to prosecute for this type of incident.  However, Cllr Parrington confirmed that the Community Council had a responsibility to ensure the structure of the bridge was intact hence the previous referral by Cllr Jones to the Highways Department to review the current condition of the structure.  Cllr Jones reported that he had not received a response and a lack of resources would possibly delay this work taking place.  It was agreed that the Community Council should </w:t>
      </w:r>
      <w:r w:rsidR="008A0664">
        <w:rPr>
          <w:rFonts w:ascii="Arial" w:eastAsia="Arial" w:hAnsi="Arial" w:cs="Arial"/>
          <w:sz w:val="24"/>
          <w:szCs w:val="24"/>
        </w:rPr>
        <w:lastRenderedPageBreak/>
        <w:t>continue to push Highways for a response so a decision on if an</w:t>
      </w:r>
      <w:r w:rsidR="005E2BC0">
        <w:rPr>
          <w:rFonts w:ascii="Arial" w:eastAsia="Arial" w:hAnsi="Arial" w:cs="Arial"/>
          <w:sz w:val="24"/>
          <w:szCs w:val="24"/>
        </w:rPr>
        <w:t>y</w:t>
      </w:r>
      <w:r w:rsidR="008A0664">
        <w:rPr>
          <w:rFonts w:ascii="Arial" w:eastAsia="Arial" w:hAnsi="Arial" w:cs="Arial"/>
          <w:sz w:val="24"/>
          <w:szCs w:val="24"/>
        </w:rPr>
        <w:t xml:space="preserve"> further action is required could be made.</w:t>
      </w:r>
    </w:p>
    <w:p w:rsidR="008A0664" w:rsidRDefault="008A0664" w:rsidP="00094F16">
      <w:pPr>
        <w:tabs>
          <w:tab w:val="num" w:pos="567"/>
        </w:tabs>
        <w:spacing w:after="0" w:line="240" w:lineRule="auto"/>
        <w:jc w:val="both"/>
        <w:rPr>
          <w:rFonts w:ascii="Arial" w:eastAsia="Arial" w:hAnsi="Arial" w:cs="Arial"/>
          <w:sz w:val="24"/>
          <w:szCs w:val="24"/>
        </w:rPr>
      </w:pPr>
    </w:p>
    <w:p w:rsidR="008A0664" w:rsidRDefault="008A0664" w:rsidP="00094F16">
      <w:pPr>
        <w:tabs>
          <w:tab w:val="num" w:pos="567"/>
        </w:tabs>
        <w:spacing w:after="0" w:line="240" w:lineRule="auto"/>
        <w:jc w:val="both"/>
        <w:rPr>
          <w:rFonts w:ascii="Arial" w:eastAsia="Arial" w:hAnsi="Arial" w:cs="Arial"/>
          <w:sz w:val="24"/>
          <w:szCs w:val="24"/>
        </w:rPr>
      </w:pPr>
      <w:r>
        <w:rPr>
          <w:rFonts w:ascii="Arial" w:eastAsia="Arial" w:hAnsi="Arial" w:cs="Arial"/>
          <w:sz w:val="24"/>
          <w:szCs w:val="24"/>
        </w:rPr>
        <w:t>Mr Green then left the meeting.</w:t>
      </w:r>
    </w:p>
    <w:p w:rsidR="00094F16" w:rsidRDefault="00094F16"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D4524A">
        <w:rPr>
          <w:rFonts w:ascii="Arial" w:eastAsia="Arial" w:hAnsi="Arial" w:cs="Arial"/>
          <w:b/>
          <w:sz w:val="24"/>
          <w:szCs w:val="24"/>
        </w:rPr>
        <w:t>37</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D211F6"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sidR="00D4524A">
        <w:rPr>
          <w:rFonts w:ascii="Arial" w:eastAsia="Arial" w:hAnsi="Arial" w:cs="Arial"/>
          <w:sz w:val="24"/>
          <w:szCs w:val="24"/>
        </w:rPr>
        <w:t>April</w:t>
      </w:r>
      <w:r w:rsidR="00094F16">
        <w:rPr>
          <w:rFonts w:ascii="Arial" w:eastAsia="Arial" w:hAnsi="Arial" w:cs="Arial"/>
          <w:sz w:val="24"/>
          <w:szCs w:val="24"/>
        </w:rPr>
        <w:t xml:space="preserve"> 2019</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D211F6" w:rsidRDefault="00D211F6"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w:t>
      </w:r>
      <w:r w:rsidR="00094F16">
        <w:rPr>
          <w:rFonts w:ascii="Arial" w:eastAsia="Arial" w:hAnsi="Arial" w:cs="Arial"/>
          <w:bCs/>
          <w:sz w:val="24"/>
          <w:szCs w:val="24"/>
        </w:rPr>
        <w:t xml:space="preserve">Nuisance – </w:t>
      </w:r>
      <w:r w:rsidR="004F638D">
        <w:rPr>
          <w:rFonts w:ascii="Arial" w:eastAsia="Arial" w:hAnsi="Arial" w:cs="Arial"/>
          <w:bCs/>
          <w:sz w:val="24"/>
          <w:szCs w:val="24"/>
        </w:rPr>
        <w:t>Youths</w:t>
      </w:r>
    </w:p>
    <w:p w:rsidR="00F00490" w:rsidRPr="00F00490" w:rsidRDefault="00F00490"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4F638D" w:rsidRPr="004F638D" w:rsidRDefault="004F638D" w:rsidP="00916610">
      <w:pPr>
        <w:spacing w:after="0" w:line="240" w:lineRule="auto"/>
        <w:jc w:val="both"/>
        <w:rPr>
          <w:rFonts w:ascii="Arial" w:eastAsia="Arial" w:hAnsi="Arial" w:cs="Arial"/>
          <w:b/>
          <w:bCs/>
          <w:sz w:val="24"/>
          <w:szCs w:val="24"/>
          <w:u w:val="single"/>
        </w:rPr>
      </w:pPr>
      <w:r w:rsidRPr="004F638D">
        <w:rPr>
          <w:rFonts w:ascii="Arial" w:eastAsia="Arial" w:hAnsi="Arial" w:cs="Arial"/>
          <w:b/>
          <w:bCs/>
          <w:sz w:val="24"/>
          <w:szCs w:val="24"/>
          <w:u w:val="single"/>
        </w:rPr>
        <w:t>Burglary Dwelling:</w:t>
      </w:r>
    </w:p>
    <w:p w:rsidR="004F638D" w:rsidRDefault="004F638D" w:rsidP="00916610">
      <w:pPr>
        <w:spacing w:after="0" w:line="240" w:lineRule="auto"/>
        <w:jc w:val="both"/>
        <w:rPr>
          <w:rFonts w:ascii="Arial" w:eastAsia="Arial" w:hAnsi="Arial" w:cs="Arial"/>
          <w:bCs/>
          <w:sz w:val="24"/>
          <w:szCs w:val="24"/>
        </w:rPr>
      </w:pPr>
      <w:r>
        <w:rPr>
          <w:rFonts w:ascii="Arial" w:eastAsia="Arial" w:hAnsi="Arial" w:cs="Arial"/>
          <w:bCs/>
          <w:sz w:val="24"/>
          <w:szCs w:val="24"/>
        </w:rPr>
        <w:t>Entry gained – vehicle stolen – Ongoing</w:t>
      </w:r>
    </w:p>
    <w:p w:rsidR="004F638D" w:rsidRDefault="004F638D" w:rsidP="00916610">
      <w:pPr>
        <w:spacing w:after="0" w:line="240" w:lineRule="auto"/>
        <w:jc w:val="both"/>
        <w:rPr>
          <w:rFonts w:ascii="Arial" w:eastAsia="Arial" w:hAnsi="Arial" w:cs="Arial"/>
          <w:bCs/>
          <w:sz w:val="24"/>
          <w:szCs w:val="24"/>
        </w:rPr>
      </w:pPr>
    </w:p>
    <w:p w:rsidR="004F638D" w:rsidRPr="004F638D" w:rsidRDefault="004F638D" w:rsidP="00916610">
      <w:pPr>
        <w:spacing w:after="0" w:line="240" w:lineRule="auto"/>
        <w:jc w:val="both"/>
        <w:rPr>
          <w:rFonts w:ascii="Arial" w:eastAsia="Arial" w:hAnsi="Arial" w:cs="Arial"/>
          <w:b/>
          <w:bCs/>
          <w:sz w:val="24"/>
          <w:szCs w:val="24"/>
          <w:u w:val="single"/>
        </w:rPr>
      </w:pPr>
      <w:r w:rsidRPr="004F638D">
        <w:rPr>
          <w:rFonts w:ascii="Arial" w:eastAsia="Arial" w:hAnsi="Arial" w:cs="Arial"/>
          <w:b/>
          <w:bCs/>
          <w:sz w:val="24"/>
          <w:szCs w:val="24"/>
          <w:u w:val="single"/>
        </w:rPr>
        <w:t>Theft:</w:t>
      </w:r>
    </w:p>
    <w:p w:rsidR="004F638D" w:rsidRDefault="004F638D" w:rsidP="00916610">
      <w:pPr>
        <w:spacing w:after="0" w:line="240" w:lineRule="auto"/>
        <w:jc w:val="both"/>
        <w:rPr>
          <w:rFonts w:ascii="Arial" w:eastAsia="Arial" w:hAnsi="Arial" w:cs="Arial"/>
          <w:bCs/>
          <w:sz w:val="24"/>
          <w:szCs w:val="24"/>
        </w:rPr>
      </w:pPr>
      <w:r>
        <w:rPr>
          <w:rFonts w:ascii="Arial" w:eastAsia="Arial" w:hAnsi="Arial" w:cs="Arial"/>
          <w:bCs/>
          <w:sz w:val="24"/>
          <w:szCs w:val="24"/>
        </w:rPr>
        <w:t>Items stolen from garden – Undetected</w:t>
      </w:r>
    </w:p>
    <w:p w:rsidR="004F638D" w:rsidRDefault="004F638D" w:rsidP="00916610">
      <w:pPr>
        <w:spacing w:after="0" w:line="240" w:lineRule="auto"/>
        <w:jc w:val="both"/>
        <w:rPr>
          <w:rFonts w:ascii="Arial" w:eastAsia="Arial" w:hAnsi="Arial" w:cs="Arial"/>
          <w:bCs/>
          <w:sz w:val="24"/>
          <w:szCs w:val="24"/>
        </w:rPr>
      </w:pPr>
    </w:p>
    <w:p w:rsidR="004F638D" w:rsidRPr="004F638D" w:rsidRDefault="004F638D" w:rsidP="00916610">
      <w:pPr>
        <w:spacing w:after="0" w:line="240" w:lineRule="auto"/>
        <w:jc w:val="both"/>
        <w:rPr>
          <w:rFonts w:ascii="Arial" w:eastAsia="Arial" w:hAnsi="Arial" w:cs="Arial"/>
          <w:b/>
          <w:bCs/>
          <w:sz w:val="24"/>
          <w:szCs w:val="24"/>
          <w:u w:val="single"/>
        </w:rPr>
      </w:pPr>
      <w:r w:rsidRPr="004F638D">
        <w:rPr>
          <w:rFonts w:ascii="Arial" w:eastAsia="Arial" w:hAnsi="Arial" w:cs="Arial"/>
          <w:b/>
          <w:bCs/>
          <w:sz w:val="24"/>
          <w:szCs w:val="24"/>
          <w:u w:val="single"/>
        </w:rPr>
        <w:t>UTMV:</w:t>
      </w:r>
    </w:p>
    <w:p w:rsidR="004F638D" w:rsidRDefault="004F638D" w:rsidP="00916610">
      <w:pPr>
        <w:spacing w:after="0" w:line="240" w:lineRule="auto"/>
        <w:jc w:val="both"/>
        <w:rPr>
          <w:rFonts w:ascii="Arial" w:eastAsia="Arial" w:hAnsi="Arial" w:cs="Arial"/>
          <w:bCs/>
          <w:sz w:val="24"/>
          <w:szCs w:val="24"/>
        </w:rPr>
      </w:pPr>
      <w:r>
        <w:rPr>
          <w:rFonts w:ascii="Arial" w:eastAsia="Arial" w:hAnsi="Arial" w:cs="Arial"/>
          <w:bCs/>
          <w:sz w:val="24"/>
          <w:szCs w:val="24"/>
        </w:rPr>
        <w:t>Vehicle stolen from driveway – Ongoing</w:t>
      </w:r>
    </w:p>
    <w:p w:rsidR="004F638D" w:rsidRDefault="004F638D" w:rsidP="00916610">
      <w:pPr>
        <w:spacing w:after="0" w:line="240" w:lineRule="auto"/>
        <w:jc w:val="both"/>
        <w:rPr>
          <w:rFonts w:ascii="Arial" w:eastAsia="Arial" w:hAnsi="Arial" w:cs="Arial"/>
          <w:bCs/>
          <w:sz w:val="24"/>
          <w:szCs w:val="24"/>
        </w:rPr>
      </w:pPr>
    </w:p>
    <w:p w:rsidR="004F638D" w:rsidRPr="004F638D" w:rsidRDefault="004F638D" w:rsidP="00916610">
      <w:pPr>
        <w:spacing w:after="0" w:line="240" w:lineRule="auto"/>
        <w:jc w:val="both"/>
        <w:rPr>
          <w:rFonts w:ascii="Arial" w:eastAsia="Arial" w:hAnsi="Arial" w:cs="Arial"/>
          <w:b/>
          <w:bCs/>
          <w:sz w:val="24"/>
          <w:szCs w:val="24"/>
          <w:u w:val="single"/>
        </w:rPr>
      </w:pPr>
      <w:r w:rsidRPr="004F638D">
        <w:rPr>
          <w:rFonts w:ascii="Arial" w:eastAsia="Arial" w:hAnsi="Arial" w:cs="Arial"/>
          <w:b/>
          <w:bCs/>
          <w:sz w:val="24"/>
          <w:szCs w:val="24"/>
          <w:u w:val="single"/>
        </w:rPr>
        <w:t>Criminal Damage:</w:t>
      </w:r>
    </w:p>
    <w:p w:rsidR="004F638D" w:rsidRDefault="004F638D" w:rsidP="00916610">
      <w:pPr>
        <w:spacing w:after="0" w:line="240" w:lineRule="auto"/>
        <w:jc w:val="both"/>
        <w:rPr>
          <w:rFonts w:ascii="Arial" w:eastAsia="Arial" w:hAnsi="Arial" w:cs="Arial"/>
          <w:bCs/>
          <w:sz w:val="24"/>
          <w:szCs w:val="24"/>
        </w:rPr>
      </w:pPr>
      <w:r>
        <w:rPr>
          <w:rFonts w:ascii="Arial" w:eastAsia="Arial" w:hAnsi="Arial" w:cs="Arial"/>
          <w:bCs/>
          <w:sz w:val="24"/>
          <w:szCs w:val="24"/>
        </w:rPr>
        <w:t>Damage to a caravan – Undetected</w:t>
      </w:r>
    </w:p>
    <w:p w:rsidR="004F638D" w:rsidRPr="00D211F6" w:rsidRDefault="004F638D" w:rsidP="00916610">
      <w:pPr>
        <w:spacing w:after="0" w:line="240" w:lineRule="auto"/>
        <w:jc w:val="both"/>
        <w:rPr>
          <w:rFonts w:ascii="Arial" w:eastAsia="Arial" w:hAnsi="Arial" w:cs="Arial"/>
          <w:bCs/>
          <w:sz w:val="24"/>
          <w:szCs w:val="24"/>
        </w:rPr>
      </w:pP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Other News/PCSO activities:</w:t>
      </w: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Speed monitoring and Hi-visibility patrols</w:t>
      </w:r>
    </w:p>
    <w:p w:rsidR="00495751" w:rsidRDefault="00495751" w:rsidP="00BB2AF0">
      <w:pPr>
        <w:tabs>
          <w:tab w:val="left" w:pos="993"/>
        </w:tabs>
        <w:spacing w:after="0" w:line="240" w:lineRule="auto"/>
        <w:jc w:val="both"/>
        <w:rPr>
          <w:rFonts w:ascii="Arial" w:eastAsia="Arial" w:hAnsi="Arial" w:cs="Arial"/>
          <w:bCs/>
          <w:sz w:val="24"/>
          <w:szCs w:val="24"/>
        </w:rPr>
      </w:pPr>
    </w:p>
    <w:p w:rsidR="00EA030C" w:rsidRDefault="00EA030C" w:rsidP="00BB2AF0">
      <w:pPr>
        <w:tabs>
          <w:tab w:val="left" w:pos="993"/>
        </w:tabs>
        <w:spacing w:after="0" w:line="240" w:lineRule="auto"/>
        <w:jc w:val="both"/>
        <w:rPr>
          <w:rFonts w:ascii="Arial" w:eastAsia="Arial" w:hAnsi="Arial" w:cs="Arial"/>
          <w:b/>
          <w:bCs/>
          <w:sz w:val="24"/>
          <w:szCs w:val="24"/>
        </w:rPr>
      </w:pPr>
      <w:r>
        <w:rPr>
          <w:rFonts w:ascii="Arial" w:eastAsia="Arial" w:hAnsi="Arial" w:cs="Arial"/>
          <w:bCs/>
          <w:sz w:val="24"/>
          <w:szCs w:val="24"/>
        </w:rPr>
        <w:t xml:space="preserve">Cllr Parrington </w:t>
      </w:r>
      <w:r w:rsidR="00D211F6">
        <w:rPr>
          <w:rFonts w:ascii="Arial" w:eastAsia="Arial" w:hAnsi="Arial" w:cs="Arial"/>
          <w:bCs/>
          <w:sz w:val="24"/>
          <w:szCs w:val="24"/>
        </w:rPr>
        <w:t xml:space="preserve">requested additional information regarding the </w:t>
      </w:r>
      <w:r w:rsidR="004F638D">
        <w:rPr>
          <w:rFonts w:ascii="Arial" w:eastAsia="Arial" w:hAnsi="Arial" w:cs="Arial"/>
          <w:bCs/>
          <w:sz w:val="24"/>
          <w:szCs w:val="24"/>
        </w:rPr>
        <w:t>hi-visibility patrols</w:t>
      </w:r>
      <w:r>
        <w:rPr>
          <w:rFonts w:ascii="Arial" w:eastAsia="Arial" w:hAnsi="Arial" w:cs="Arial"/>
          <w:bCs/>
          <w:sz w:val="24"/>
          <w:szCs w:val="24"/>
        </w:rPr>
        <w:t>.</w:t>
      </w:r>
      <w:r w:rsidR="00D211F6">
        <w:rPr>
          <w:rFonts w:ascii="Arial" w:eastAsia="Arial" w:hAnsi="Arial" w:cs="Arial"/>
          <w:bCs/>
          <w:sz w:val="24"/>
          <w:szCs w:val="24"/>
        </w:rPr>
        <w:t xml:space="preserve"> </w:t>
      </w:r>
      <w:r w:rsidR="00D211F6" w:rsidRPr="00D211F6">
        <w:rPr>
          <w:rFonts w:ascii="Arial" w:eastAsia="Arial" w:hAnsi="Arial" w:cs="Arial"/>
          <w:b/>
          <w:bCs/>
          <w:sz w:val="24"/>
          <w:szCs w:val="24"/>
        </w:rPr>
        <w:t xml:space="preserve">Action:  Clerk to contact PCSO team requesting additional information in relation to </w:t>
      </w:r>
      <w:r w:rsidR="004F638D">
        <w:rPr>
          <w:rFonts w:ascii="Arial" w:eastAsia="Arial" w:hAnsi="Arial" w:cs="Arial"/>
          <w:b/>
          <w:bCs/>
          <w:sz w:val="24"/>
          <w:szCs w:val="24"/>
        </w:rPr>
        <w:t>patrols</w:t>
      </w:r>
      <w:r w:rsidR="00D211F6" w:rsidRPr="00D211F6">
        <w:rPr>
          <w:rFonts w:ascii="Arial" w:eastAsia="Arial" w:hAnsi="Arial" w:cs="Arial"/>
          <w:b/>
          <w:bCs/>
          <w:sz w:val="24"/>
          <w:szCs w:val="24"/>
        </w:rPr>
        <w:t>.</w:t>
      </w:r>
    </w:p>
    <w:p w:rsidR="00132714" w:rsidRDefault="00132714" w:rsidP="00BB2AF0">
      <w:pPr>
        <w:tabs>
          <w:tab w:val="left" w:pos="993"/>
        </w:tabs>
        <w:spacing w:after="0" w:line="240" w:lineRule="auto"/>
        <w:jc w:val="both"/>
        <w:rPr>
          <w:rFonts w:ascii="Arial" w:eastAsia="Arial" w:hAnsi="Arial" w:cs="Arial"/>
          <w:b/>
          <w:bCs/>
          <w:sz w:val="24"/>
          <w:szCs w:val="24"/>
        </w:rPr>
      </w:pPr>
    </w:p>
    <w:p w:rsidR="00D4524A" w:rsidRPr="00D4524A" w:rsidRDefault="00D4524A" w:rsidP="00D4524A">
      <w:pPr>
        <w:tabs>
          <w:tab w:val="num" w:pos="567"/>
        </w:tabs>
        <w:ind w:hanging="567"/>
        <w:jc w:val="both"/>
        <w:rPr>
          <w:rFonts w:ascii="Arial" w:eastAsia="Arial" w:hAnsi="Arial" w:cs="Arial"/>
          <w:b/>
          <w:sz w:val="24"/>
          <w:szCs w:val="24"/>
          <w:lang w:val="en-US"/>
        </w:rPr>
      </w:pPr>
      <w:r w:rsidRPr="00D4524A">
        <w:rPr>
          <w:rFonts w:ascii="Arial" w:eastAsia="Arial" w:hAnsi="Arial" w:cs="Arial"/>
          <w:b/>
          <w:sz w:val="24"/>
          <w:szCs w:val="24"/>
          <w:lang w:val="en-US"/>
        </w:rPr>
        <w:t>138</w:t>
      </w:r>
      <w:r>
        <w:rPr>
          <w:rFonts w:ascii="Arial" w:eastAsia="Arial" w:hAnsi="Arial" w:cs="Arial"/>
          <w:b/>
          <w:sz w:val="24"/>
          <w:szCs w:val="24"/>
          <w:lang w:val="en-US"/>
        </w:rPr>
        <w:t>.</w:t>
      </w:r>
      <w:r w:rsidR="004F638D">
        <w:rPr>
          <w:rFonts w:ascii="Arial" w:eastAsia="Arial" w:hAnsi="Arial" w:cs="Arial"/>
          <w:b/>
          <w:sz w:val="24"/>
          <w:szCs w:val="24"/>
          <w:lang w:val="en-US"/>
        </w:rPr>
        <w:tab/>
        <w:t>Appointment of Officers</w:t>
      </w:r>
    </w:p>
    <w:p w:rsidR="00D4524A" w:rsidRDefault="00D4524A" w:rsidP="00D4524A">
      <w:pPr>
        <w:tabs>
          <w:tab w:val="num" w:pos="567"/>
        </w:tabs>
        <w:ind w:hanging="567"/>
        <w:jc w:val="both"/>
        <w:rPr>
          <w:rFonts w:ascii="Arial" w:eastAsia="Arial" w:hAnsi="Arial" w:cs="Arial"/>
          <w:sz w:val="24"/>
          <w:szCs w:val="24"/>
          <w:lang w:val="en-US"/>
        </w:rPr>
      </w:pPr>
      <w:r>
        <w:rPr>
          <w:rFonts w:ascii="Arial" w:eastAsia="Arial" w:hAnsi="Arial" w:cs="Arial"/>
          <w:sz w:val="24"/>
          <w:szCs w:val="24"/>
          <w:lang w:val="en-US"/>
        </w:rPr>
        <w:t>The following appointments were made:</w:t>
      </w:r>
    </w:p>
    <w:p w:rsidR="00D4524A" w:rsidRDefault="00D4524A" w:rsidP="00D4524A">
      <w:pPr>
        <w:tabs>
          <w:tab w:val="num" w:pos="567"/>
          <w:tab w:val="left" w:pos="3686"/>
        </w:tabs>
        <w:spacing w:line="360" w:lineRule="auto"/>
        <w:ind w:hanging="567"/>
        <w:jc w:val="both"/>
        <w:rPr>
          <w:rFonts w:ascii="Arial" w:eastAsia="Arial" w:hAnsi="Arial" w:cs="Arial"/>
          <w:sz w:val="24"/>
          <w:szCs w:val="24"/>
          <w:lang w:val="en-US"/>
        </w:rPr>
      </w:pPr>
      <w:r>
        <w:rPr>
          <w:rFonts w:ascii="Arial" w:eastAsia="Arial" w:hAnsi="Arial" w:cs="Arial"/>
          <w:sz w:val="24"/>
          <w:szCs w:val="24"/>
          <w:lang w:val="en-US"/>
        </w:rPr>
        <w:tab/>
        <w:t>Chair</w:t>
      </w:r>
      <w:r>
        <w:rPr>
          <w:rFonts w:ascii="Arial" w:eastAsia="Arial" w:hAnsi="Arial" w:cs="Arial"/>
          <w:sz w:val="24"/>
          <w:szCs w:val="24"/>
          <w:lang w:val="en-US"/>
        </w:rPr>
        <w:tab/>
        <w:t>A Parrington</w:t>
      </w:r>
    </w:p>
    <w:p w:rsidR="00D4524A" w:rsidRDefault="00D4524A" w:rsidP="00D4524A">
      <w:pPr>
        <w:tabs>
          <w:tab w:val="num" w:pos="567"/>
          <w:tab w:val="left" w:pos="3686"/>
        </w:tabs>
        <w:spacing w:line="360" w:lineRule="auto"/>
        <w:ind w:hanging="567"/>
        <w:jc w:val="both"/>
        <w:rPr>
          <w:rFonts w:ascii="Arial" w:eastAsia="Arial" w:hAnsi="Arial" w:cs="Arial"/>
          <w:sz w:val="24"/>
          <w:szCs w:val="24"/>
          <w:lang w:val="en-US"/>
        </w:rPr>
      </w:pPr>
      <w:r>
        <w:rPr>
          <w:rFonts w:ascii="Arial" w:eastAsia="Arial" w:hAnsi="Arial" w:cs="Arial"/>
          <w:sz w:val="24"/>
          <w:szCs w:val="24"/>
          <w:lang w:val="en-US"/>
        </w:rPr>
        <w:tab/>
      </w:r>
      <w:r>
        <w:rPr>
          <w:rFonts w:ascii="Arial" w:hAnsi="Arial" w:cs="Arial"/>
          <w:sz w:val="24"/>
          <w:szCs w:val="24"/>
        </w:rPr>
        <w:t>Vice Chair</w:t>
      </w:r>
      <w:r>
        <w:rPr>
          <w:rFonts w:ascii="Arial" w:hAnsi="Arial" w:cs="Arial"/>
          <w:sz w:val="24"/>
          <w:szCs w:val="24"/>
        </w:rPr>
        <w:tab/>
        <w:t>B Cleaver</w:t>
      </w:r>
    </w:p>
    <w:p w:rsidR="00D4524A" w:rsidRDefault="00D4524A" w:rsidP="00D4524A">
      <w:pPr>
        <w:tabs>
          <w:tab w:val="num" w:pos="567"/>
          <w:tab w:val="left" w:pos="3686"/>
        </w:tabs>
        <w:spacing w:line="360" w:lineRule="auto"/>
        <w:jc w:val="both"/>
        <w:rPr>
          <w:rFonts w:ascii="Arial" w:hAnsi="Arial" w:cs="Arial"/>
          <w:sz w:val="24"/>
          <w:szCs w:val="24"/>
        </w:rPr>
      </w:pPr>
      <w:r>
        <w:rPr>
          <w:rFonts w:ascii="Arial" w:hAnsi="Arial" w:cs="Arial"/>
          <w:sz w:val="24"/>
          <w:szCs w:val="24"/>
        </w:rPr>
        <w:t>Floods Partnership</w:t>
      </w:r>
      <w:r>
        <w:rPr>
          <w:rFonts w:ascii="Arial" w:hAnsi="Arial" w:cs="Arial"/>
          <w:sz w:val="24"/>
          <w:szCs w:val="24"/>
        </w:rPr>
        <w:tab/>
        <w:t xml:space="preserve">C Parker, J Fortune, A Steven, J </w:t>
      </w:r>
      <w:proofErr w:type="spellStart"/>
      <w:r>
        <w:rPr>
          <w:rFonts w:ascii="Arial" w:hAnsi="Arial" w:cs="Arial"/>
          <w:sz w:val="24"/>
          <w:szCs w:val="24"/>
        </w:rPr>
        <w:t>Pretsell</w:t>
      </w:r>
      <w:proofErr w:type="spellEnd"/>
    </w:p>
    <w:p w:rsidR="00D4524A" w:rsidRDefault="00D4524A" w:rsidP="005E2BC0">
      <w:pPr>
        <w:tabs>
          <w:tab w:val="num" w:pos="567"/>
          <w:tab w:val="left" w:pos="3686"/>
        </w:tabs>
        <w:spacing w:line="360" w:lineRule="auto"/>
        <w:ind w:left="3686" w:hanging="3686"/>
        <w:jc w:val="both"/>
        <w:rPr>
          <w:rFonts w:ascii="Arial" w:hAnsi="Arial" w:cs="Arial"/>
          <w:sz w:val="24"/>
          <w:szCs w:val="24"/>
        </w:rPr>
      </w:pPr>
      <w:r>
        <w:rPr>
          <w:rFonts w:ascii="Arial" w:hAnsi="Arial" w:cs="Arial"/>
          <w:sz w:val="24"/>
          <w:szCs w:val="24"/>
        </w:rPr>
        <w:t xml:space="preserve">Recreation Ground Committee </w:t>
      </w:r>
      <w:r>
        <w:rPr>
          <w:rFonts w:ascii="Arial" w:hAnsi="Arial" w:cs="Arial"/>
          <w:sz w:val="24"/>
          <w:szCs w:val="24"/>
        </w:rPr>
        <w:tab/>
        <w:t xml:space="preserve">J </w:t>
      </w:r>
      <w:proofErr w:type="spellStart"/>
      <w:r>
        <w:rPr>
          <w:rFonts w:ascii="Arial" w:hAnsi="Arial" w:cs="Arial"/>
          <w:sz w:val="24"/>
          <w:szCs w:val="24"/>
        </w:rPr>
        <w:t>Pretsell</w:t>
      </w:r>
      <w:proofErr w:type="spellEnd"/>
      <w:r>
        <w:rPr>
          <w:rFonts w:ascii="Arial" w:hAnsi="Arial" w:cs="Arial"/>
          <w:sz w:val="24"/>
          <w:szCs w:val="24"/>
        </w:rPr>
        <w:t>, H Maurice-Jones, P Morris, M Woods, J Fortune</w:t>
      </w:r>
      <w:r w:rsidR="00A668F9">
        <w:rPr>
          <w:rFonts w:ascii="Arial" w:hAnsi="Arial" w:cs="Arial"/>
          <w:sz w:val="24"/>
          <w:szCs w:val="24"/>
        </w:rPr>
        <w:t>, M Gledhill</w:t>
      </w:r>
    </w:p>
    <w:p w:rsidR="00D4524A" w:rsidRDefault="00D4524A" w:rsidP="00D4524A">
      <w:pPr>
        <w:tabs>
          <w:tab w:val="num" w:pos="567"/>
          <w:tab w:val="left" w:pos="3686"/>
        </w:tabs>
        <w:spacing w:line="360" w:lineRule="auto"/>
        <w:jc w:val="both"/>
        <w:rPr>
          <w:rFonts w:ascii="Arial" w:hAnsi="Arial" w:cs="Arial"/>
          <w:sz w:val="24"/>
          <w:szCs w:val="24"/>
        </w:rPr>
      </w:pPr>
      <w:r>
        <w:rPr>
          <w:rFonts w:ascii="Arial" w:hAnsi="Arial" w:cs="Arial"/>
          <w:sz w:val="24"/>
          <w:szCs w:val="24"/>
        </w:rPr>
        <w:t>Finance Committee</w:t>
      </w:r>
      <w:r>
        <w:rPr>
          <w:rFonts w:ascii="Arial" w:hAnsi="Arial" w:cs="Arial"/>
          <w:sz w:val="24"/>
          <w:szCs w:val="24"/>
        </w:rPr>
        <w:tab/>
        <w:t xml:space="preserve">P Morris, M Woods, T Sexton, </w:t>
      </w:r>
      <w:r w:rsidR="005E2BC0">
        <w:rPr>
          <w:rFonts w:ascii="Arial" w:hAnsi="Arial" w:cs="Arial"/>
          <w:sz w:val="24"/>
          <w:szCs w:val="24"/>
        </w:rPr>
        <w:t>A Parrington</w:t>
      </w:r>
    </w:p>
    <w:p w:rsidR="00D4524A" w:rsidRDefault="00D4524A" w:rsidP="00D4524A">
      <w:pPr>
        <w:tabs>
          <w:tab w:val="num" w:pos="567"/>
          <w:tab w:val="left" w:pos="3686"/>
        </w:tabs>
        <w:spacing w:line="360" w:lineRule="auto"/>
        <w:jc w:val="both"/>
        <w:rPr>
          <w:rFonts w:ascii="Arial" w:hAnsi="Arial" w:cs="Arial"/>
          <w:sz w:val="24"/>
          <w:szCs w:val="24"/>
        </w:rPr>
      </w:pPr>
      <w:r>
        <w:rPr>
          <w:rFonts w:ascii="Arial" w:hAnsi="Arial" w:cs="Arial"/>
          <w:sz w:val="24"/>
          <w:szCs w:val="24"/>
        </w:rPr>
        <w:t>Staffing Committee</w:t>
      </w:r>
      <w:r>
        <w:rPr>
          <w:rFonts w:ascii="Arial" w:hAnsi="Arial" w:cs="Arial"/>
          <w:sz w:val="24"/>
          <w:szCs w:val="24"/>
        </w:rPr>
        <w:tab/>
        <w:t>M Woods, A Parrington, P Roberts</w:t>
      </w:r>
      <w:r w:rsidR="005E2BC0">
        <w:rPr>
          <w:rFonts w:ascii="Arial" w:hAnsi="Arial" w:cs="Arial"/>
          <w:sz w:val="24"/>
          <w:szCs w:val="24"/>
        </w:rPr>
        <w:t>, L Todd</w:t>
      </w:r>
    </w:p>
    <w:p w:rsidR="00D4524A" w:rsidRDefault="00D4524A" w:rsidP="00D4524A">
      <w:pPr>
        <w:tabs>
          <w:tab w:val="num" w:pos="567"/>
          <w:tab w:val="left" w:pos="3686"/>
        </w:tabs>
        <w:spacing w:line="360" w:lineRule="auto"/>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t>P Morris, H Maurice-Jones, B Cleaver</w:t>
      </w:r>
    </w:p>
    <w:p w:rsidR="00D4524A" w:rsidRDefault="00D4524A" w:rsidP="00D4524A">
      <w:pPr>
        <w:tabs>
          <w:tab w:val="left" w:pos="3686"/>
        </w:tabs>
        <w:spacing w:line="360" w:lineRule="auto"/>
        <w:rPr>
          <w:rFonts w:ascii="Arial" w:hAnsi="Arial" w:cs="Arial"/>
          <w:sz w:val="24"/>
          <w:szCs w:val="24"/>
        </w:rPr>
      </w:pPr>
      <w:proofErr w:type="spellStart"/>
      <w:r>
        <w:rPr>
          <w:rFonts w:ascii="Arial" w:hAnsi="Arial" w:cs="Arial"/>
          <w:sz w:val="24"/>
          <w:szCs w:val="24"/>
        </w:rPr>
        <w:lastRenderedPageBreak/>
        <w:t>Wxm</w:t>
      </w:r>
      <w:proofErr w:type="spellEnd"/>
      <w:r>
        <w:rPr>
          <w:rFonts w:ascii="Arial" w:hAnsi="Arial" w:cs="Arial"/>
          <w:sz w:val="24"/>
          <w:szCs w:val="24"/>
        </w:rPr>
        <w:t xml:space="preserve"> Town &amp; Comm. Forum</w:t>
      </w:r>
      <w:r>
        <w:rPr>
          <w:rFonts w:ascii="Arial" w:hAnsi="Arial" w:cs="Arial"/>
          <w:sz w:val="24"/>
          <w:szCs w:val="24"/>
        </w:rPr>
        <w:tab/>
        <w:t>P Roberts</w:t>
      </w:r>
    </w:p>
    <w:p w:rsidR="00D4524A" w:rsidRDefault="00D4524A" w:rsidP="00D4524A">
      <w:pPr>
        <w:tabs>
          <w:tab w:val="left" w:pos="3686"/>
        </w:tabs>
        <w:spacing w:line="360" w:lineRule="auto"/>
        <w:rPr>
          <w:rFonts w:ascii="Arial" w:hAnsi="Arial" w:cs="Arial"/>
          <w:sz w:val="24"/>
          <w:szCs w:val="24"/>
        </w:rPr>
      </w:pPr>
      <w:r>
        <w:rPr>
          <w:rFonts w:ascii="Arial" w:hAnsi="Arial" w:cs="Arial"/>
          <w:sz w:val="24"/>
          <w:szCs w:val="24"/>
        </w:rPr>
        <w:t>One Voice Wales Rep.</w:t>
      </w:r>
      <w:r>
        <w:rPr>
          <w:rFonts w:ascii="Arial" w:hAnsi="Arial" w:cs="Arial"/>
          <w:sz w:val="24"/>
          <w:szCs w:val="24"/>
        </w:rPr>
        <w:tab/>
        <w:t>J Fortune, H Maurice-Jones</w:t>
      </w:r>
    </w:p>
    <w:p w:rsidR="00D4524A" w:rsidRDefault="00D4524A" w:rsidP="00D4524A">
      <w:pPr>
        <w:tabs>
          <w:tab w:val="num" w:pos="567"/>
          <w:tab w:val="left" w:pos="3686"/>
        </w:tabs>
        <w:spacing w:after="0" w:line="240" w:lineRule="auto"/>
        <w:ind w:hanging="567"/>
        <w:jc w:val="both"/>
        <w:rPr>
          <w:rFonts w:ascii="Arial" w:hAnsi="Arial" w:cs="Arial"/>
          <w:sz w:val="24"/>
          <w:szCs w:val="24"/>
        </w:rPr>
      </w:pPr>
      <w:r>
        <w:rPr>
          <w:rFonts w:ascii="Arial" w:hAnsi="Arial" w:cs="Arial"/>
          <w:sz w:val="24"/>
          <w:szCs w:val="24"/>
        </w:rPr>
        <w:tab/>
        <w:t>St. Peter’s School Governor</w:t>
      </w:r>
      <w:r>
        <w:rPr>
          <w:rFonts w:ascii="Arial" w:hAnsi="Arial" w:cs="Arial"/>
          <w:sz w:val="24"/>
          <w:szCs w:val="24"/>
        </w:rPr>
        <w:tab/>
        <w:t>L Todd</w:t>
      </w:r>
    </w:p>
    <w:p w:rsidR="004F638D" w:rsidRDefault="004F638D" w:rsidP="00D4524A">
      <w:pPr>
        <w:tabs>
          <w:tab w:val="num" w:pos="567"/>
          <w:tab w:val="left" w:pos="3686"/>
        </w:tabs>
        <w:spacing w:after="0" w:line="240" w:lineRule="auto"/>
        <w:ind w:hanging="567"/>
        <w:jc w:val="both"/>
        <w:rPr>
          <w:rFonts w:ascii="Arial" w:hAnsi="Arial" w:cs="Arial"/>
          <w:sz w:val="24"/>
          <w:szCs w:val="24"/>
        </w:rPr>
      </w:pPr>
    </w:p>
    <w:p w:rsidR="004F638D" w:rsidRDefault="004F638D" w:rsidP="00D4524A">
      <w:pPr>
        <w:tabs>
          <w:tab w:val="num" w:pos="567"/>
          <w:tab w:val="left" w:pos="3686"/>
        </w:tabs>
        <w:spacing w:after="0" w:line="240" w:lineRule="auto"/>
        <w:ind w:hanging="567"/>
        <w:jc w:val="both"/>
        <w:rPr>
          <w:rFonts w:ascii="Arial" w:hAnsi="Arial" w:cs="Arial"/>
          <w:sz w:val="24"/>
          <w:szCs w:val="24"/>
        </w:rPr>
      </w:pPr>
      <w:r>
        <w:rPr>
          <w:rFonts w:ascii="Arial" w:hAnsi="Arial" w:cs="Arial"/>
          <w:sz w:val="24"/>
          <w:szCs w:val="24"/>
        </w:rPr>
        <w:tab/>
        <w:t>Cllr Maurice-Jones suggested merging the Fetes/Festivals Committee with the Recreational Grounds Committee as there appeared to be an overlap, this was agreed.</w:t>
      </w:r>
    </w:p>
    <w:p w:rsidR="00D4524A" w:rsidRPr="00D211F6" w:rsidRDefault="00D4524A" w:rsidP="00BB2AF0">
      <w:pPr>
        <w:tabs>
          <w:tab w:val="left" w:pos="993"/>
        </w:tabs>
        <w:spacing w:after="0" w:line="240" w:lineRule="auto"/>
        <w:jc w:val="both"/>
        <w:rPr>
          <w:rFonts w:ascii="Arial" w:eastAsia="Arial" w:hAnsi="Arial" w:cs="Arial"/>
          <w:b/>
          <w:bCs/>
          <w:sz w:val="24"/>
          <w:szCs w:val="24"/>
        </w:rPr>
      </w:pPr>
    </w:p>
    <w:p w:rsidR="0077484B" w:rsidRPr="00495751" w:rsidRDefault="0077484B" w:rsidP="00BB2AF0">
      <w:pPr>
        <w:tabs>
          <w:tab w:val="left" w:pos="993"/>
        </w:tabs>
        <w:spacing w:after="0" w:line="240" w:lineRule="auto"/>
        <w:jc w:val="both"/>
        <w:rPr>
          <w:rFonts w:ascii="Arial" w:eastAsia="Arial" w:hAnsi="Arial" w:cs="Arial"/>
          <w:bCs/>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D4524A">
        <w:rPr>
          <w:rFonts w:ascii="Arial" w:eastAsia="Arial" w:hAnsi="Arial" w:cs="Arial"/>
          <w:b/>
          <w:sz w:val="24"/>
          <w:szCs w:val="24"/>
          <w:lang w:val="en-US"/>
        </w:rPr>
        <w:t>39</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Pr="00132714" w:rsidRDefault="00D211F6"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Planning Strategy</w:t>
      </w:r>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132714" w:rsidRPr="00132714">
        <w:rPr>
          <w:rFonts w:ascii="Arial" w:eastAsia="Arial" w:hAnsi="Arial" w:cs="Arial"/>
          <w:sz w:val="24"/>
          <w:szCs w:val="24"/>
          <w:lang w:val="en-US"/>
        </w:rPr>
        <w:t xml:space="preserve">Cllr Jones </w:t>
      </w:r>
      <w:r w:rsidR="004F638D">
        <w:rPr>
          <w:rFonts w:ascii="Arial" w:eastAsia="Arial" w:hAnsi="Arial" w:cs="Arial"/>
          <w:sz w:val="24"/>
          <w:szCs w:val="24"/>
          <w:lang w:val="en-US"/>
        </w:rPr>
        <w:t xml:space="preserve">had put an entry in Essentials regarding the vacancies on the Planning Strategy group and four responses had been received.  One expression of interest was from a resident of </w:t>
      </w:r>
      <w:proofErr w:type="spellStart"/>
      <w:r w:rsidR="004F638D">
        <w:rPr>
          <w:rFonts w:ascii="Arial" w:eastAsia="Arial" w:hAnsi="Arial" w:cs="Arial"/>
          <w:sz w:val="24"/>
          <w:szCs w:val="24"/>
          <w:lang w:val="en-US"/>
        </w:rPr>
        <w:t>Marford</w:t>
      </w:r>
      <w:proofErr w:type="spellEnd"/>
      <w:r w:rsidR="004F638D">
        <w:rPr>
          <w:rFonts w:ascii="Arial" w:eastAsia="Arial" w:hAnsi="Arial" w:cs="Arial"/>
          <w:sz w:val="24"/>
          <w:szCs w:val="24"/>
          <w:lang w:val="en-US"/>
        </w:rPr>
        <w:t xml:space="preserve"> which unfortunately could not be considered as group participants were required to live within the Rossett/Burton wards.  The other three applicants were accepted and details will be forwarded to Cllr Jones and Cllr Cleaver to enable an initial meeting to be arranged.</w:t>
      </w:r>
      <w:r w:rsidR="00132714">
        <w:rPr>
          <w:rFonts w:ascii="Arial" w:eastAsia="Arial" w:hAnsi="Arial" w:cs="Arial"/>
          <w:sz w:val="24"/>
          <w:szCs w:val="24"/>
          <w:lang w:val="en-US"/>
        </w:rPr>
        <w:t xml:space="preserve">  </w:t>
      </w:r>
      <w:r w:rsidR="00132714" w:rsidRPr="00132714">
        <w:rPr>
          <w:rFonts w:ascii="Arial" w:eastAsia="Arial" w:hAnsi="Arial" w:cs="Arial"/>
          <w:b/>
          <w:sz w:val="24"/>
          <w:szCs w:val="24"/>
          <w:lang w:val="en-US"/>
        </w:rPr>
        <w:t xml:space="preserve">Action:  Clerk to </w:t>
      </w:r>
      <w:r w:rsidR="004F638D">
        <w:rPr>
          <w:rFonts w:ascii="Arial" w:eastAsia="Arial" w:hAnsi="Arial" w:cs="Arial"/>
          <w:b/>
          <w:sz w:val="24"/>
          <w:szCs w:val="24"/>
          <w:lang w:val="en-US"/>
        </w:rPr>
        <w:t>inform applicants and forward details to Cllr Jones/Cleaver</w:t>
      </w:r>
      <w:r w:rsidR="00132714" w:rsidRPr="00132714">
        <w:rPr>
          <w:rFonts w:ascii="Arial" w:eastAsia="Arial" w:hAnsi="Arial" w:cs="Arial"/>
          <w:b/>
          <w:sz w:val="24"/>
          <w:szCs w:val="24"/>
          <w:lang w:val="en-US"/>
        </w:rPr>
        <w:t>.</w:t>
      </w:r>
    </w:p>
    <w:p w:rsidR="009A65DA" w:rsidRPr="009F128C" w:rsidRDefault="005F2B80"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Policy Review</w:t>
      </w:r>
      <w:r w:rsidR="0090015B">
        <w:rPr>
          <w:rFonts w:ascii="Arial" w:eastAsia="Arial" w:hAnsi="Arial" w:cs="Arial"/>
          <w:b/>
          <w:sz w:val="24"/>
          <w:szCs w:val="24"/>
          <w:lang w:val="en-US"/>
        </w:rPr>
        <w:t xml:space="preserve"> – </w:t>
      </w:r>
      <w:r w:rsidRPr="005F2B80">
        <w:rPr>
          <w:rFonts w:ascii="Arial" w:eastAsia="Arial" w:hAnsi="Arial" w:cs="Arial"/>
          <w:sz w:val="24"/>
          <w:szCs w:val="24"/>
          <w:lang w:val="en-US"/>
        </w:rPr>
        <w:t xml:space="preserve">Following the extra-ordinary meeting the Clerk had made amendments to draft Standing Orders and Facebook Policy and these had been distributed to all </w:t>
      </w:r>
      <w:proofErr w:type="spellStart"/>
      <w:r w:rsidRPr="005F2B80">
        <w:rPr>
          <w:rFonts w:ascii="Arial" w:eastAsia="Arial" w:hAnsi="Arial" w:cs="Arial"/>
          <w:sz w:val="24"/>
          <w:szCs w:val="24"/>
          <w:lang w:val="en-US"/>
        </w:rPr>
        <w:t>Councillors</w:t>
      </w:r>
      <w:proofErr w:type="spellEnd"/>
      <w:r w:rsidRPr="005F2B80">
        <w:rPr>
          <w:rFonts w:ascii="Arial" w:eastAsia="Arial" w:hAnsi="Arial" w:cs="Arial"/>
          <w:sz w:val="24"/>
          <w:szCs w:val="24"/>
          <w:lang w:val="en-US"/>
        </w:rPr>
        <w:t>.</w:t>
      </w:r>
      <w:r>
        <w:rPr>
          <w:rFonts w:ascii="Arial" w:eastAsia="Arial" w:hAnsi="Arial" w:cs="Arial"/>
          <w:b/>
          <w:sz w:val="24"/>
          <w:szCs w:val="24"/>
          <w:lang w:val="en-US"/>
        </w:rPr>
        <w:t xml:space="preserve">  </w:t>
      </w:r>
      <w:r w:rsidR="00132714" w:rsidRPr="00132714">
        <w:rPr>
          <w:rFonts w:ascii="Arial" w:eastAsia="Arial" w:hAnsi="Arial" w:cs="Arial"/>
          <w:sz w:val="24"/>
          <w:szCs w:val="24"/>
          <w:lang w:val="en-US"/>
        </w:rPr>
        <w:t xml:space="preserve">Cllr </w:t>
      </w:r>
      <w:r>
        <w:rPr>
          <w:rFonts w:ascii="Arial" w:eastAsia="Arial" w:hAnsi="Arial" w:cs="Arial"/>
          <w:sz w:val="24"/>
          <w:szCs w:val="24"/>
          <w:lang w:val="en-US"/>
        </w:rPr>
        <w:t>Cleaver proposed that these should now both be accepted and this was unanimously agreed.</w:t>
      </w:r>
      <w:r w:rsidR="00EA030C">
        <w:rPr>
          <w:rFonts w:ascii="Arial" w:eastAsia="Arial" w:hAnsi="Arial" w:cs="Arial"/>
          <w:sz w:val="24"/>
          <w:szCs w:val="24"/>
          <w:lang w:val="en-US"/>
        </w:rPr>
        <w:t xml:space="preserve"> </w:t>
      </w:r>
    </w:p>
    <w:p w:rsidR="005924E4" w:rsidRPr="005F2B80" w:rsidRDefault="005F2B80"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GDPR Councillor Emails</w:t>
      </w:r>
      <w:r w:rsidR="00AA27AC" w:rsidRPr="005924E4">
        <w:rPr>
          <w:rFonts w:ascii="Arial" w:eastAsia="Arial" w:hAnsi="Arial" w:cs="Arial"/>
          <w:b/>
          <w:sz w:val="24"/>
          <w:szCs w:val="24"/>
          <w:lang w:val="en-US"/>
        </w:rPr>
        <w:t xml:space="preserve"> – </w:t>
      </w:r>
      <w:r w:rsidR="00AA27AC" w:rsidRPr="005924E4">
        <w:rPr>
          <w:rFonts w:ascii="Arial" w:eastAsia="Arial" w:hAnsi="Arial" w:cs="Arial"/>
          <w:sz w:val="24"/>
          <w:szCs w:val="24"/>
          <w:lang w:val="en-US"/>
        </w:rPr>
        <w:t xml:space="preserve">The Clerk </w:t>
      </w:r>
      <w:r w:rsidR="00EA030C" w:rsidRPr="005924E4">
        <w:rPr>
          <w:rFonts w:ascii="Arial" w:eastAsia="Arial" w:hAnsi="Arial" w:cs="Arial"/>
          <w:sz w:val="24"/>
          <w:szCs w:val="24"/>
          <w:lang w:val="en-US"/>
        </w:rPr>
        <w:t xml:space="preserve">advised that </w:t>
      </w:r>
      <w:r>
        <w:rPr>
          <w:rFonts w:ascii="Arial" w:eastAsia="Arial" w:hAnsi="Arial" w:cs="Arial"/>
          <w:sz w:val="24"/>
          <w:szCs w:val="24"/>
          <w:lang w:val="en-US"/>
        </w:rPr>
        <w:t xml:space="preserve">Vision ICT had quoted £18 per Councillor per annum to create specific Community </w:t>
      </w:r>
      <w:r w:rsidR="00BC619A">
        <w:rPr>
          <w:rFonts w:ascii="Arial" w:eastAsia="Arial" w:hAnsi="Arial" w:cs="Arial"/>
          <w:sz w:val="24"/>
          <w:szCs w:val="24"/>
          <w:lang w:val="en-US"/>
        </w:rPr>
        <w:t>Council</w:t>
      </w:r>
      <w:r>
        <w:rPr>
          <w:rFonts w:ascii="Arial" w:eastAsia="Arial" w:hAnsi="Arial" w:cs="Arial"/>
          <w:sz w:val="24"/>
          <w:szCs w:val="24"/>
          <w:lang w:val="en-US"/>
        </w:rPr>
        <w:t xml:space="preserve"> email addresses as recommended as a result of GDPR.  Cllr Sexton proposed that this should now be progressed and this was unanimously accepted.  It was confirmed that County </w:t>
      </w:r>
      <w:proofErr w:type="spellStart"/>
      <w:r>
        <w:rPr>
          <w:rFonts w:ascii="Arial" w:eastAsia="Arial" w:hAnsi="Arial" w:cs="Arial"/>
          <w:sz w:val="24"/>
          <w:szCs w:val="24"/>
          <w:lang w:val="en-US"/>
        </w:rPr>
        <w:t>Councillors</w:t>
      </w:r>
      <w:proofErr w:type="spellEnd"/>
      <w:r>
        <w:rPr>
          <w:rFonts w:ascii="Arial" w:eastAsia="Arial" w:hAnsi="Arial" w:cs="Arial"/>
          <w:sz w:val="24"/>
          <w:szCs w:val="24"/>
          <w:lang w:val="en-US"/>
        </w:rPr>
        <w:t xml:space="preserve"> would use their Council email addresses so would not require an additional one and the format would include Cllr and initial and surname.  </w:t>
      </w:r>
      <w:r w:rsidRPr="005F2B80">
        <w:rPr>
          <w:rFonts w:ascii="Arial" w:eastAsia="Arial" w:hAnsi="Arial" w:cs="Arial"/>
          <w:b/>
          <w:sz w:val="24"/>
          <w:szCs w:val="24"/>
          <w:lang w:val="en-US"/>
        </w:rPr>
        <w:t>Action:  Clerk to progress the ordering of email addresses.</w:t>
      </w:r>
    </w:p>
    <w:p w:rsidR="00F33142" w:rsidRPr="009F128C" w:rsidRDefault="00F33142" w:rsidP="009F128C">
      <w:pPr>
        <w:tabs>
          <w:tab w:val="num" w:pos="567"/>
        </w:tabs>
        <w:spacing w:after="0" w:line="240" w:lineRule="auto"/>
        <w:jc w:val="both"/>
        <w:rPr>
          <w:rFonts w:ascii="Arial" w:eastAsia="Arial" w:hAnsi="Arial" w:cs="Arial"/>
          <w:sz w:val="24"/>
          <w:szCs w:val="24"/>
          <w:lang w:val="en-US"/>
        </w:rPr>
      </w:pP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D4524A">
        <w:rPr>
          <w:rFonts w:ascii="Arial" w:hAnsi="Arial"/>
          <w:b/>
          <w:bCs/>
          <w:sz w:val="24"/>
          <w:szCs w:val="24"/>
        </w:rPr>
        <w:t>40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880369" w:rsidRDefault="005F2B80"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Disputed Co-option</w:t>
      </w:r>
      <w:r w:rsidR="00154DEF" w:rsidRPr="002E4271">
        <w:rPr>
          <w:rFonts w:ascii="Arial" w:hAnsi="Arial"/>
          <w:bCs/>
          <w:sz w:val="24"/>
          <w:szCs w:val="24"/>
        </w:rPr>
        <w:t xml:space="preserve"> –</w:t>
      </w:r>
      <w:r w:rsidR="00154DEF" w:rsidRPr="005924E4">
        <w:rPr>
          <w:rFonts w:ascii="Arial" w:hAnsi="Arial"/>
          <w:b/>
          <w:bCs/>
          <w:sz w:val="24"/>
          <w:szCs w:val="24"/>
        </w:rPr>
        <w:t xml:space="preserve"> </w:t>
      </w:r>
      <w:r>
        <w:rPr>
          <w:rFonts w:ascii="Arial" w:hAnsi="Arial"/>
          <w:bCs/>
          <w:sz w:val="24"/>
          <w:szCs w:val="24"/>
        </w:rPr>
        <w:t>Cllr Parrington reported that he had been contacted by an applicant regarding the last co-option.  They had questione</w:t>
      </w:r>
      <w:r w:rsidR="005E2BC0">
        <w:rPr>
          <w:rFonts w:ascii="Arial" w:hAnsi="Arial"/>
          <w:bCs/>
          <w:sz w:val="24"/>
          <w:szCs w:val="24"/>
        </w:rPr>
        <w:t>d the co-option process</w:t>
      </w:r>
      <w:r>
        <w:rPr>
          <w:rFonts w:ascii="Arial" w:hAnsi="Arial"/>
          <w:bCs/>
          <w:sz w:val="24"/>
          <w:szCs w:val="24"/>
        </w:rPr>
        <w:t xml:space="preserve"> so Cllr Parrington had made contact with One Voice Wales and Electoral Monitoring to gain advice.  It was their opinion that due process had been </w:t>
      </w:r>
      <w:r w:rsidR="00B54330">
        <w:rPr>
          <w:rFonts w:ascii="Arial" w:hAnsi="Arial"/>
          <w:bCs/>
          <w:sz w:val="24"/>
          <w:szCs w:val="24"/>
        </w:rPr>
        <w:t>followed</w:t>
      </w:r>
      <w:r>
        <w:rPr>
          <w:rFonts w:ascii="Arial" w:hAnsi="Arial"/>
          <w:bCs/>
          <w:sz w:val="24"/>
          <w:szCs w:val="24"/>
        </w:rPr>
        <w:t xml:space="preserve"> so Cllr Parrington had duly informed the applicant and given the option to meet to disc</w:t>
      </w:r>
      <w:r w:rsidR="00B54330">
        <w:rPr>
          <w:rFonts w:ascii="Arial" w:hAnsi="Arial"/>
          <w:bCs/>
          <w:sz w:val="24"/>
          <w:szCs w:val="24"/>
        </w:rPr>
        <w:t xml:space="preserve">uss further.  </w:t>
      </w:r>
    </w:p>
    <w:p w:rsidR="002C5085" w:rsidRDefault="00B54330" w:rsidP="00B54330">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Recreational Areas</w:t>
      </w:r>
      <w:r w:rsidR="00154DEF" w:rsidRPr="002E4271">
        <w:rPr>
          <w:rFonts w:ascii="Arial" w:hAnsi="Arial"/>
          <w:bCs/>
          <w:sz w:val="24"/>
          <w:szCs w:val="24"/>
        </w:rPr>
        <w:t xml:space="preserve"> –</w:t>
      </w:r>
      <w:r w:rsidR="00154DEF" w:rsidRPr="002E4271">
        <w:rPr>
          <w:rFonts w:ascii="Arial" w:hAnsi="Arial"/>
          <w:b/>
          <w:bCs/>
          <w:sz w:val="24"/>
          <w:szCs w:val="24"/>
        </w:rPr>
        <w:t xml:space="preserve"> </w:t>
      </w:r>
      <w:r w:rsidR="00154DEF" w:rsidRPr="002E4271">
        <w:rPr>
          <w:rFonts w:ascii="Arial" w:hAnsi="Arial"/>
          <w:bCs/>
          <w:sz w:val="24"/>
          <w:szCs w:val="24"/>
        </w:rPr>
        <w:t xml:space="preserve">Cllr </w:t>
      </w:r>
      <w:r>
        <w:rPr>
          <w:rFonts w:ascii="Arial" w:hAnsi="Arial"/>
          <w:bCs/>
          <w:sz w:val="24"/>
          <w:szCs w:val="24"/>
        </w:rPr>
        <w:t>Cleaver had ga</w:t>
      </w:r>
      <w:r w:rsidR="00FE2CAE">
        <w:rPr>
          <w:rFonts w:ascii="Arial" w:hAnsi="Arial"/>
          <w:bCs/>
          <w:sz w:val="24"/>
          <w:szCs w:val="24"/>
        </w:rPr>
        <w:t>thered</w:t>
      </w:r>
      <w:r>
        <w:rPr>
          <w:rFonts w:ascii="Arial" w:hAnsi="Arial"/>
          <w:bCs/>
          <w:sz w:val="24"/>
          <w:szCs w:val="24"/>
        </w:rPr>
        <w:t xml:space="preserve"> information regarding the </w:t>
      </w:r>
      <w:r w:rsidR="00BC619A">
        <w:rPr>
          <w:rFonts w:ascii="Arial" w:hAnsi="Arial"/>
          <w:bCs/>
          <w:sz w:val="24"/>
          <w:szCs w:val="24"/>
        </w:rPr>
        <w:t xml:space="preserve">provision of allotments (Small holding &amp; Allotments Act 1908 Section 23).  Should an expression of interest be submitted by over six applicants then there is a requirement to attempt to acquire land.  It was considered if there was available space at the Mountain View playground site but Cllr Jones reported that any </w:t>
      </w:r>
      <w:r w:rsidR="005E2BC0">
        <w:rPr>
          <w:rFonts w:ascii="Arial" w:hAnsi="Arial"/>
          <w:bCs/>
          <w:sz w:val="24"/>
          <w:szCs w:val="24"/>
        </w:rPr>
        <w:t>covenants for the land would ne</w:t>
      </w:r>
      <w:r w:rsidR="00BC619A">
        <w:rPr>
          <w:rFonts w:ascii="Arial" w:hAnsi="Arial"/>
          <w:bCs/>
          <w:sz w:val="24"/>
          <w:szCs w:val="24"/>
        </w:rPr>
        <w:t>e</w:t>
      </w:r>
      <w:r w:rsidR="005E2BC0">
        <w:rPr>
          <w:rFonts w:ascii="Arial" w:hAnsi="Arial"/>
          <w:bCs/>
          <w:sz w:val="24"/>
          <w:szCs w:val="24"/>
        </w:rPr>
        <w:t>d</w:t>
      </w:r>
      <w:r w:rsidR="00BC619A">
        <w:rPr>
          <w:rFonts w:ascii="Arial" w:hAnsi="Arial"/>
          <w:bCs/>
          <w:sz w:val="24"/>
          <w:szCs w:val="24"/>
        </w:rPr>
        <w:t xml:space="preserve"> to be considered.  Cllr Cleaver also mentioned the land at the rear of the Golden Lion and Cllr Jones confirmed that was owned by the Welsh Government.</w:t>
      </w:r>
      <w:r w:rsidR="00FE2CAE">
        <w:rPr>
          <w:rFonts w:ascii="Arial" w:hAnsi="Arial"/>
          <w:bCs/>
          <w:sz w:val="24"/>
          <w:szCs w:val="24"/>
        </w:rPr>
        <w:t xml:space="preserve"> The information will be retained for further consideration in the future.</w:t>
      </w:r>
    </w:p>
    <w:p w:rsidR="00FE2CAE" w:rsidRDefault="00FE2CAE" w:rsidP="00FE2CAE">
      <w:pPr>
        <w:tabs>
          <w:tab w:val="left" w:pos="567"/>
        </w:tabs>
        <w:spacing w:after="0" w:line="240" w:lineRule="auto"/>
        <w:jc w:val="both"/>
        <w:rPr>
          <w:rFonts w:ascii="Arial" w:hAnsi="Arial"/>
          <w:bCs/>
          <w:sz w:val="24"/>
          <w:szCs w:val="24"/>
        </w:rPr>
      </w:pPr>
    </w:p>
    <w:p w:rsidR="00FE2CAE" w:rsidRDefault="00FE2CAE" w:rsidP="00FE2CAE">
      <w:pPr>
        <w:tabs>
          <w:tab w:val="left" w:pos="567"/>
        </w:tabs>
        <w:spacing w:after="0" w:line="240" w:lineRule="auto"/>
        <w:jc w:val="both"/>
        <w:rPr>
          <w:rFonts w:ascii="Arial" w:hAnsi="Arial"/>
          <w:bCs/>
          <w:sz w:val="24"/>
          <w:szCs w:val="24"/>
        </w:rPr>
      </w:pPr>
      <w:r>
        <w:rPr>
          <w:rFonts w:ascii="Arial" w:hAnsi="Arial"/>
          <w:bCs/>
          <w:sz w:val="24"/>
          <w:szCs w:val="24"/>
        </w:rPr>
        <w:t xml:space="preserve">Cllr Cleaver also reported that he had observed a number of children from Darland School cutting through the hedge on Chester Road to gain entry to the playground.  He wondered if it was worth considering a gateway within the hedge line to allow </w:t>
      </w:r>
      <w:r>
        <w:rPr>
          <w:rFonts w:ascii="Arial" w:hAnsi="Arial"/>
          <w:bCs/>
          <w:sz w:val="24"/>
          <w:szCs w:val="24"/>
        </w:rPr>
        <w:lastRenderedPageBreak/>
        <w:t>direct access.  Cllr Jones raised concern with exit being directly onto Chester Road.  The situation would be monitored to see if alternative arrangements nee</w:t>
      </w:r>
      <w:r w:rsidR="005E2BC0">
        <w:rPr>
          <w:rFonts w:ascii="Arial" w:hAnsi="Arial"/>
          <w:bCs/>
          <w:sz w:val="24"/>
          <w:szCs w:val="24"/>
        </w:rPr>
        <w:t>d</w:t>
      </w:r>
      <w:r>
        <w:rPr>
          <w:rFonts w:ascii="Arial" w:hAnsi="Arial"/>
          <w:bCs/>
          <w:sz w:val="24"/>
          <w:szCs w:val="24"/>
        </w:rPr>
        <w:t xml:space="preserve"> to be considered.</w:t>
      </w:r>
    </w:p>
    <w:p w:rsidR="00FE2CAE" w:rsidRPr="00FE2CAE" w:rsidRDefault="00FE2CAE" w:rsidP="00FE2CAE">
      <w:pPr>
        <w:tabs>
          <w:tab w:val="left" w:pos="567"/>
        </w:tabs>
        <w:spacing w:after="0" w:line="240" w:lineRule="auto"/>
        <w:jc w:val="both"/>
        <w:rPr>
          <w:rFonts w:ascii="Arial" w:hAnsi="Arial"/>
          <w:bCs/>
          <w:sz w:val="24"/>
          <w:szCs w:val="24"/>
        </w:rPr>
      </w:pP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D4524A">
        <w:rPr>
          <w:rFonts w:ascii="Arial" w:eastAsia="Arial" w:hAnsi="Arial" w:cs="Arial"/>
          <w:b/>
          <w:sz w:val="24"/>
          <w:szCs w:val="24"/>
        </w:rPr>
        <w:t>41</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610CEF" w:rsidRDefault="00DD1556" w:rsidP="00AF544B">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w:t>
      </w:r>
      <w:r w:rsidR="00942AF5">
        <w:rPr>
          <w:rFonts w:ascii="Arial" w:eastAsia="Times New Roman" w:hAnsi="Arial" w:cs="Arial"/>
          <w:sz w:val="24"/>
          <w:szCs w:val="24"/>
          <w:lang w:eastAsia="en-US"/>
        </w:rPr>
        <w:t xml:space="preserve">reported that </w:t>
      </w:r>
      <w:r w:rsidR="00FE2CAE">
        <w:rPr>
          <w:rFonts w:ascii="Arial" w:eastAsia="Times New Roman" w:hAnsi="Arial" w:cs="Arial"/>
          <w:sz w:val="24"/>
          <w:szCs w:val="24"/>
          <w:lang w:eastAsia="en-US"/>
        </w:rPr>
        <w:t>his main issues at the moment include planning issues and the movement of large agricultural vehicles around the villages.</w:t>
      </w:r>
    </w:p>
    <w:p w:rsidR="00CA5474" w:rsidRDefault="00CA5474" w:rsidP="0038136F">
      <w:pPr>
        <w:spacing w:after="0" w:line="240" w:lineRule="auto"/>
        <w:jc w:val="both"/>
        <w:rPr>
          <w:rFonts w:ascii="Arial" w:hAnsi="Arial" w:cs="Arial"/>
          <w:sz w:val="24"/>
          <w:szCs w:val="24"/>
        </w:rPr>
      </w:pPr>
    </w:p>
    <w:p w:rsidR="00942AF5" w:rsidRDefault="00FE2CAE" w:rsidP="0038136F">
      <w:pPr>
        <w:spacing w:after="0" w:line="240" w:lineRule="auto"/>
        <w:jc w:val="both"/>
        <w:rPr>
          <w:rFonts w:ascii="Arial" w:hAnsi="Arial" w:cs="Arial"/>
          <w:sz w:val="24"/>
          <w:szCs w:val="24"/>
        </w:rPr>
      </w:pPr>
      <w:r>
        <w:rPr>
          <w:rFonts w:ascii="Arial" w:hAnsi="Arial" w:cs="Arial"/>
          <w:sz w:val="24"/>
          <w:szCs w:val="24"/>
        </w:rPr>
        <w:t xml:space="preserve">Cllr Jones had agreed that the speed humps on Darland Lane nearest Chester Road wouldn’t be re-instated following representation from local residents.  There had been a similar request regarding the speed humps nearest </w:t>
      </w:r>
      <w:proofErr w:type="spellStart"/>
      <w:r>
        <w:rPr>
          <w:rFonts w:ascii="Arial" w:hAnsi="Arial" w:cs="Arial"/>
          <w:sz w:val="24"/>
          <w:szCs w:val="24"/>
        </w:rPr>
        <w:t>Gamford</w:t>
      </w:r>
      <w:proofErr w:type="spellEnd"/>
      <w:r>
        <w:rPr>
          <w:rFonts w:ascii="Arial" w:hAnsi="Arial" w:cs="Arial"/>
          <w:sz w:val="24"/>
          <w:szCs w:val="24"/>
        </w:rPr>
        <w:t xml:space="preserve"> Lane with reports of the hump being unnecessarily high.  The hump ha</w:t>
      </w:r>
      <w:r w:rsidR="005F7831">
        <w:rPr>
          <w:rFonts w:ascii="Arial" w:hAnsi="Arial" w:cs="Arial"/>
          <w:sz w:val="24"/>
          <w:szCs w:val="24"/>
        </w:rPr>
        <w:t>d</w:t>
      </w:r>
      <w:r w:rsidR="005E2BC0">
        <w:rPr>
          <w:rFonts w:ascii="Arial" w:hAnsi="Arial" w:cs="Arial"/>
          <w:sz w:val="24"/>
          <w:szCs w:val="24"/>
        </w:rPr>
        <w:t xml:space="preserve"> been measured and was </w:t>
      </w:r>
      <w:r>
        <w:rPr>
          <w:rFonts w:ascii="Arial" w:hAnsi="Arial" w:cs="Arial"/>
          <w:sz w:val="24"/>
          <w:szCs w:val="24"/>
        </w:rPr>
        <w:t>60cm when the maximum height allowable is 75cm therefore</w:t>
      </w:r>
      <w:r w:rsidR="005F7831">
        <w:rPr>
          <w:rFonts w:ascii="Arial" w:hAnsi="Arial" w:cs="Arial"/>
          <w:sz w:val="24"/>
          <w:szCs w:val="24"/>
        </w:rPr>
        <w:t>,</w:t>
      </w:r>
      <w:r>
        <w:rPr>
          <w:rFonts w:ascii="Arial" w:hAnsi="Arial" w:cs="Arial"/>
          <w:sz w:val="24"/>
          <w:szCs w:val="24"/>
        </w:rPr>
        <w:t xml:space="preserve"> it has been agreed with Highways Officers that the speed hump will remain.</w:t>
      </w:r>
    </w:p>
    <w:p w:rsidR="00942AF5" w:rsidRDefault="00942AF5" w:rsidP="0038136F">
      <w:pPr>
        <w:spacing w:after="0" w:line="240" w:lineRule="auto"/>
        <w:jc w:val="both"/>
        <w:rPr>
          <w:rFonts w:ascii="Arial" w:hAnsi="Arial" w:cs="Arial"/>
          <w:sz w:val="24"/>
          <w:szCs w:val="24"/>
        </w:rPr>
      </w:pPr>
    </w:p>
    <w:p w:rsidR="0033009F" w:rsidRDefault="005F7831" w:rsidP="0038136F">
      <w:pPr>
        <w:spacing w:after="0" w:line="240" w:lineRule="auto"/>
        <w:jc w:val="both"/>
        <w:rPr>
          <w:rFonts w:ascii="Arial" w:hAnsi="Arial" w:cs="Arial"/>
          <w:sz w:val="24"/>
          <w:szCs w:val="24"/>
        </w:rPr>
      </w:pPr>
      <w:r>
        <w:rPr>
          <w:rFonts w:ascii="Arial" w:hAnsi="Arial" w:cs="Arial"/>
          <w:sz w:val="24"/>
          <w:szCs w:val="24"/>
        </w:rPr>
        <w:t>Cllr Jones reported that Officers have agreed to conduct a speed check of vehicles on Burton Road.</w:t>
      </w:r>
    </w:p>
    <w:p w:rsidR="00092450" w:rsidRDefault="00092450" w:rsidP="0038136F">
      <w:pPr>
        <w:spacing w:after="0" w:line="240" w:lineRule="auto"/>
        <w:jc w:val="both"/>
        <w:rPr>
          <w:rFonts w:ascii="Arial" w:hAnsi="Arial" w:cs="Arial"/>
          <w:sz w:val="24"/>
          <w:szCs w:val="24"/>
        </w:rPr>
      </w:pPr>
    </w:p>
    <w:p w:rsidR="00092450" w:rsidRPr="00092450" w:rsidRDefault="00092450" w:rsidP="0038136F">
      <w:pPr>
        <w:spacing w:after="0" w:line="240" w:lineRule="auto"/>
        <w:jc w:val="both"/>
        <w:rPr>
          <w:rFonts w:ascii="Arial" w:hAnsi="Arial" w:cs="Arial"/>
          <w:b/>
          <w:sz w:val="24"/>
          <w:szCs w:val="24"/>
        </w:rPr>
      </w:pPr>
      <w:r>
        <w:rPr>
          <w:rFonts w:ascii="Arial" w:hAnsi="Arial" w:cs="Arial"/>
          <w:sz w:val="24"/>
          <w:szCs w:val="24"/>
        </w:rPr>
        <w:t xml:space="preserve">Cllr Gledhill raised concern regarding the Go Safe vehicle that regularly parks on the bridge over the A483 at the Rossett turning.  When traffic are leaving the bypass at the junction going North bound, the siting of the speed van can obscure motorists view of oncoming traffic.  </w:t>
      </w:r>
      <w:r w:rsidRPr="00092450">
        <w:rPr>
          <w:rFonts w:ascii="Arial" w:hAnsi="Arial" w:cs="Arial"/>
          <w:b/>
          <w:sz w:val="24"/>
          <w:szCs w:val="24"/>
        </w:rPr>
        <w:t>Action:  Clerk to contact Go Safe to advise of issue and ask them to consider most appropriate location for the Speed Van.</w:t>
      </w:r>
    </w:p>
    <w:p w:rsidR="001D4B17" w:rsidRDefault="001D4B17"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3D12D9" w:rsidRDefault="003D12D9" w:rsidP="000163A3">
      <w:pPr>
        <w:spacing w:after="0" w:line="240" w:lineRule="auto"/>
        <w:jc w:val="both"/>
        <w:rPr>
          <w:rFonts w:ascii="Arial" w:hAnsi="Arial" w:cs="Arial"/>
          <w:sz w:val="24"/>
          <w:szCs w:val="24"/>
        </w:rPr>
      </w:pPr>
    </w:p>
    <w:p w:rsidR="005F7831" w:rsidRDefault="003D12D9" w:rsidP="005F7831">
      <w:pPr>
        <w:spacing w:after="0" w:line="240" w:lineRule="auto"/>
        <w:jc w:val="both"/>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Pretsell</w:t>
      </w:r>
      <w:proofErr w:type="spellEnd"/>
      <w:r>
        <w:rPr>
          <w:rFonts w:ascii="Arial" w:hAnsi="Arial" w:cs="Arial"/>
          <w:sz w:val="24"/>
          <w:szCs w:val="24"/>
        </w:rPr>
        <w:t xml:space="preserve"> </w:t>
      </w:r>
      <w:r w:rsidR="00B54330">
        <w:rPr>
          <w:rFonts w:ascii="Arial" w:hAnsi="Arial" w:cs="Arial"/>
          <w:sz w:val="24"/>
          <w:szCs w:val="24"/>
        </w:rPr>
        <w:t>had su</w:t>
      </w:r>
      <w:r w:rsidR="005F7831">
        <w:rPr>
          <w:rFonts w:ascii="Arial" w:hAnsi="Arial" w:cs="Arial"/>
          <w:sz w:val="24"/>
          <w:szCs w:val="24"/>
        </w:rPr>
        <w:t>bmitted</w:t>
      </w:r>
      <w:r w:rsidR="00B54330">
        <w:rPr>
          <w:rFonts w:ascii="Arial" w:hAnsi="Arial" w:cs="Arial"/>
          <w:sz w:val="24"/>
          <w:szCs w:val="24"/>
        </w:rPr>
        <w:t xml:space="preserve"> a report</w:t>
      </w:r>
      <w:r w:rsidR="005F7831">
        <w:rPr>
          <w:rFonts w:ascii="Arial" w:hAnsi="Arial" w:cs="Arial"/>
          <w:sz w:val="24"/>
          <w:szCs w:val="24"/>
        </w:rPr>
        <w:t>.  She thanked t</w:t>
      </w:r>
      <w:r w:rsidR="00230721">
        <w:rPr>
          <w:rFonts w:ascii="Arial" w:hAnsi="Arial" w:cs="Arial"/>
          <w:sz w:val="24"/>
          <w:szCs w:val="24"/>
        </w:rPr>
        <w:t>hose Community Councillors who had helped to spread the top soil at the recreational ground.</w:t>
      </w:r>
    </w:p>
    <w:p w:rsidR="00230721" w:rsidRDefault="00230721" w:rsidP="005F7831">
      <w:pPr>
        <w:spacing w:after="0" w:line="240" w:lineRule="auto"/>
        <w:jc w:val="both"/>
        <w:rPr>
          <w:rFonts w:ascii="Arial" w:hAnsi="Arial" w:cs="Arial"/>
          <w:sz w:val="24"/>
          <w:szCs w:val="24"/>
        </w:rPr>
      </w:pPr>
    </w:p>
    <w:p w:rsidR="00230721" w:rsidRDefault="00230721" w:rsidP="005F7831">
      <w:pPr>
        <w:spacing w:after="0" w:line="240" w:lineRule="auto"/>
        <w:jc w:val="both"/>
        <w:rPr>
          <w:rFonts w:ascii="Arial" w:hAnsi="Arial" w:cs="Arial"/>
          <w:sz w:val="24"/>
          <w:szCs w:val="24"/>
        </w:rPr>
      </w:pPr>
      <w:r>
        <w:rPr>
          <w:rFonts w:ascii="Arial" w:hAnsi="Arial" w:cs="Arial"/>
          <w:sz w:val="24"/>
          <w:szCs w:val="24"/>
        </w:rPr>
        <w:t>She had met with Cllr Maurice-Jones, the clerk and Community Agent to plan for the Picnic in the Park event.  This would be held on Saturday 1</w:t>
      </w:r>
      <w:r w:rsidRPr="00230721">
        <w:rPr>
          <w:rFonts w:ascii="Arial" w:hAnsi="Arial" w:cs="Arial"/>
          <w:sz w:val="24"/>
          <w:szCs w:val="24"/>
          <w:vertAlign w:val="superscript"/>
        </w:rPr>
        <w:t>st</w:t>
      </w:r>
      <w:r>
        <w:rPr>
          <w:rFonts w:ascii="Arial" w:hAnsi="Arial" w:cs="Arial"/>
          <w:sz w:val="24"/>
          <w:szCs w:val="24"/>
        </w:rPr>
        <w:t xml:space="preserve"> June between 12 – 2pm.  Volunteers were requested to assist with the set-up and clear up of the event.</w:t>
      </w:r>
    </w:p>
    <w:p w:rsidR="00230721" w:rsidRDefault="00230721" w:rsidP="005F7831">
      <w:pPr>
        <w:spacing w:after="0" w:line="240" w:lineRule="auto"/>
        <w:jc w:val="both"/>
        <w:rPr>
          <w:rFonts w:ascii="Arial" w:hAnsi="Arial" w:cs="Arial"/>
          <w:sz w:val="24"/>
          <w:szCs w:val="24"/>
        </w:rPr>
      </w:pPr>
    </w:p>
    <w:p w:rsidR="00230721" w:rsidRDefault="00230721" w:rsidP="005F7831">
      <w:pPr>
        <w:spacing w:after="0" w:line="240" w:lineRule="auto"/>
        <w:jc w:val="both"/>
        <w:rPr>
          <w:rFonts w:ascii="Arial" w:hAnsi="Arial" w:cs="Arial"/>
          <w:sz w:val="24"/>
          <w:szCs w:val="24"/>
        </w:rPr>
      </w:pPr>
      <w:r>
        <w:rPr>
          <w:rFonts w:ascii="Arial" w:hAnsi="Arial" w:cs="Arial"/>
          <w:sz w:val="24"/>
          <w:szCs w:val="24"/>
        </w:rPr>
        <w:t xml:space="preserve">Cllr Todd </w:t>
      </w:r>
      <w:r w:rsidR="00092450">
        <w:rPr>
          <w:rFonts w:ascii="Arial" w:hAnsi="Arial" w:cs="Arial"/>
          <w:sz w:val="24"/>
          <w:szCs w:val="24"/>
        </w:rPr>
        <w:t>suggested that the Army Cadets maybe</w:t>
      </w:r>
      <w:r w:rsidR="00C4775E">
        <w:rPr>
          <w:rFonts w:ascii="Arial" w:hAnsi="Arial" w:cs="Arial"/>
          <w:sz w:val="24"/>
          <w:szCs w:val="24"/>
        </w:rPr>
        <w:t xml:space="preserve"> able</w:t>
      </w:r>
      <w:r w:rsidR="00092450">
        <w:rPr>
          <w:rFonts w:ascii="Arial" w:hAnsi="Arial" w:cs="Arial"/>
          <w:sz w:val="24"/>
          <w:szCs w:val="24"/>
        </w:rPr>
        <w:t xml:space="preserve"> to attend at the Picnic in the Park or assist with set-up/clear up.  She will raise it with the leader to see if they can help.</w:t>
      </w:r>
    </w:p>
    <w:p w:rsidR="00230721" w:rsidRDefault="00230721" w:rsidP="005F7831">
      <w:pPr>
        <w:spacing w:after="0" w:line="240" w:lineRule="auto"/>
        <w:jc w:val="both"/>
        <w:rPr>
          <w:rFonts w:ascii="Arial" w:hAnsi="Arial" w:cs="Arial"/>
          <w:sz w:val="24"/>
          <w:szCs w:val="24"/>
        </w:rPr>
      </w:pPr>
    </w:p>
    <w:p w:rsidR="00230721" w:rsidRDefault="00230721" w:rsidP="005F7831">
      <w:pPr>
        <w:spacing w:after="0" w:line="240" w:lineRule="auto"/>
        <w:jc w:val="both"/>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Pretsell</w:t>
      </w:r>
      <w:proofErr w:type="spellEnd"/>
      <w:r>
        <w:rPr>
          <w:rFonts w:ascii="Arial" w:hAnsi="Arial" w:cs="Arial"/>
          <w:sz w:val="24"/>
          <w:szCs w:val="24"/>
        </w:rPr>
        <w:t xml:space="preserve"> reported that nominations had been received for the Community Awards and an on-line form had been created for residents to vote.  There would also be an entry in Essentials, including a form to allow for a paper submission.  Both schools had been contacted regarding a pupil nomination.</w:t>
      </w:r>
    </w:p>
    <w:p w:rsidR="00230721" w:rsidRDefault="00230721" w:rsidP="005F7831">
      <w:pPr>
        <w:spacing w:after="0" w:line="240" w:lineRule="auto"/>
        <w:jc w:val="both"/>
        <w:rPr>
          <w:rFonts w:ascii="Arial" w:hAnsi="Arial" w:cs="Arial"/>
          <w:sz w:val="24"/>
          <w:szCs w:val="24"/>
        </w:rPr>
      </w:pPr>
    </w:p>
    <w:p w:rsidR="00230721" w:rsidRDefault="00230721" w:rsidP="005F7831">
      <w:pPr>
        <w:spacing w:after="0" w:line="240" w:lineRule="auto"/>
        <w:jc w:val="both"/>
        <w:rPr>
          <w:rFonts w:ascii="Arial" w:hAnsi="Arial" w:cs="Arial"/>
          <w:sz w:val="24"/>
          <w:szCs w:val="24"/>
        </w:rPr>
      </w:pPr>
      <w:r>
        <w:rPr>
          <w:rFonts w:ascii="Arial" w:hAnsi="Arial" w:cs="Arial"/>
          <w:sz w:val="24"/>
          <w:szCs w:val="24"/>
        </w:rPr>
        <w:t>The Best Pollinator Garden competition had been advertised on Facebook and would also be submitted in Essentials.</w:t>
      </w:r>
    </w:p>
    <w:p w:rsidR="00230721" w:rsidRDefault="00230721" w:rsidP="005F7831">
      <w:pPr>
        <w:spacing w:after="0" w:line="240" w:lineRule="auto"/>
        <w:jc w:val="both"/>
        <w:rPr>
          <w:rFonts w:ascii="Arial" w:hAnsi="Arial" w:cs="Arial"/>
          <w:sz w:val="24"/>
          <w:szCs w:val="24"/>
        </w:rPr>
      </w:pPr>
    </w:p>
    <w:p w:rsidR="00C47F54" w:rsidRDefault="00230721" w:rsidP="000163A3">
      <w:pPr>
        <w:spacing w:after="0" w:line="240" w:lineRule="auto"/>
        <w:jc w:val="both"/>
        <w:rPr>
          <w:rFonts w:ascii="Arial" w:hAnsi="Arial" w:cs="Arial"/>
          <w:sz w:val="24"/>
          <w:szCs w:val="24"/>
        </w:rPr>
      </w:pPr>
      <w:r>
        <w:rPr>
          <w:rFonts w:ascii="Arial" w:hAnsi="Arial" w:cs="Arial"/>
          <w:sz w:val="24"/>
          <w:szCs w:val="24"/>
        </w:rPr>
        <w:t>A meeting had taken place with the organiser of the Digital Trail App and work had commenced on inputting the information electronically.</w:t>
      </w:r>
    </w:p>
    <w:p w:rsidR="005E2BC0" w:rsidRDefault="005E2BC0" w:rsidP="000163A3">
      <w:pPr>
        <w:spacing w:after="0" w:line="240" w:lineRule="auto"/>
        <w:jc w:val="both"/>
        <w:rPr>
          <w:rFonts w:ascii="Arial" w:hAnsi="Arial" w:cs="Arial"/>
          <w:sz w:val="24"/>
          <w:szCs w:val="24"/>
        </w:rPr>
      </w:pPr>
    </w:p>
    <w:p w:rsidR="005E2BC0" w:rsidRDefault="005E2BC0" w:rsidP="000163A3">
      <w:pPr>
        <w:spacing w:after="0" w:line="240" w:lineRule="auto"/>
        <w:jc w:val="both"/>
        <w:rPr>
          <w:rFonts w:ascii="Arial" w:hAnsi="Arial" w:cs="Arial"/>
          <w:sz w:val="24"/>
          <w:szCs w:val="24"/>
        </w:rPr>
      </w:pPr>
    </w:p>
    <w:p w:rsidR="00766A72" w:rsidRDefault="002A709A" w:rsidP="00766A72">
      <w:pPr>
        <w:spacing w:after="0"/>
        <w:ind w:hanging="567"/>
        <w:jc w:val="both"/>
        <w:rPr>
          <w:rFonts w:ascii="Arial" w:hAnsi="Arial"/>
          <w:b/>
          <w:sz w:val="24"/>
          <w:szCs w:val="24"/>
        </w:rPr>
      </w:pPr>
      <w:bookmarkStart w:id="0" w:name="_GoBack"/>
      <w:bookmarkEnd w:id="0"/>
      <w:r>
        <w:rPr>
          <w:rFonts w:ascii="Arial" w:hAnsi="Arial"/>
          <w:b/>
          <w:sz w:val="24"/>
          <w:szCs w:val="24"/>
        </w:rPr>
        <w:lastRenderedPageBreak/>
        <w:t>1</w:t>
      </w:r>
      <w:r w:rsidR="00D4524A">
        <w:rPr>
          <w:rFonts w:ascii="Arial" w:hAnsi="Arial"/>
          <w:b/>
          <w:sz w:val="24"/>
          <w:szCs w:val="24"/>
        </w:rPr>
        <w:t>42</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Default="00CD77F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EB4CB4">
        <w:rPr>
          <w:rFonts w:ascii="Arial" w:hAnsi="Arial" w:cs="Arial"/>
          <w:sz w:val="24"/>
          <w:szCs w:val="24"/>
        </w:rPr>
        <w:t>338</w:t>
      </w:r>
      <w:r>
        <w:rPr>
          <w:rFonts w:ascii="Arial" w:hAnsi="Arial" w:cs="Arial"/>
          <w:sz w:val="24"/>
          <w:szCs w:val="24"/>
        </w:rPr>
        <w:t xml:space="preserve"> – </w:t>
      </w:r>
      <w:r w:rsidR="00EB4CB4">
        <w:rPr>
          <w:rFonts w:ascii="Arial" w:hAnsi="Arial" w:cs="Arial"/>
          <w:sz w:val="24"/>
          <w:szCs w:val="24"/>
        </w:rPr>
        <w:t>Woodlands, Chester Road, Rossett – Pr</w:t>
      </w:r>
      <w:r w:rsidR="00BC619A">
        <w:rPr>
          <w:rFonts w:ascii="Arial" w:hAnsi="Arial" w:cs="Arial"/>
          <w:sz w:val="24"/>
          <w:szCs w:val="24"/>
        </w:rPr>
        <w:t>o</w:t>
      </w:r>
      <w:r w:rsidR="00EB4CB4">
        <w:rPr>
          <w:rFonts w:ascii="Arial" w:hAnsi="Arial" w:cs="Arial"/>
          <w:sz w:val="24"/>
          <w:szCs w:val="24"/>
        </w:rPr>
        <w:t>posed New Garden Building to Include Summer House, Shed and Sheltered Canopy</w:t>
      </w:r>
      <w:r w:rsidR="002A709A">
        <w:rPr>
          <w:rFonts w:ascii="Arial" w:hAnsi="Arial" w:cs="Arial"/>
          <w:sz w:val="24"/>
          <w:szCs w:val="24"/>
        </w:rPr>
        <w:t xml:space="preserve"> – </w:t>
      </w:r>
      <w:r w:rsidR="005E2BC0">
        <w:rPr>
          <w:rFonts w:ascii="Arial" w:hAnsi="Arial" w:cs="Arial"/>
          <w:sz w:val="24"/>
          <w:szCs w:val="24"/>
        </w:rPr>
        <w:t>No objections</w:t>
      </w:r>
      <w:r>
        <w:rPr>
          <w:rFonts w:ascii="Arial" w:hAnsi="Arial" w:cs="Arial"/>
          <w:sz w:val="24"/>
          <w:szCs w:val="24"/>
        </w:rPr>
        <w:t xml:space="preserve">. </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071CE4" w:rsidRPr="00071CE4" w:rsidRDefault="00071CE4" w:rsidP="002A709A">
      <w:pPr>
        <w:tabs>
          <w:tab w:val="left" w:pos="0"/>
          <w:tab w:val="left" w:pos="567"/>
        </w:tabs>
        <w:spacing w:after="0" w:line="240" w:lineRule="auto"/>
        <w:ind w:right="-330"/>
        <w:jc w:val="both"/>
        <w:rPr>
          <w:rFonts w:ascii="Arial" w:hAnsi="Arial" w:cs="Arial"/>
          <w:sz w:val="24"/>
          <w:szCs w:val="24"/>
        </w:rPr>
      </w:pPr>
    </w:p>
    <w:p w:rsidR="00766A72" w:rsidRDefault="002A709A" w:rsidP="00766A72">
      <w:pPr>
        <w:spacing w:after="0"/>
        <w:ind w:hanging="567"/>
        <w:jc w:val="both"/>
        <w:rPr>
          <w:rFonts w:ascii="Arial" w:hAnsi="Arial"/>
          <w:b/>
          <w:bCs/>
          <w:sz w:val="24"/>
          <w:szCs w:val="24"/>
          <w:u w:val="single"/>
          <w:lang w:val="fr-FR"/>
        </w:rPr>
      </w:pPr>
      <w:r>
        <w:rPr>
          <w:rFonts w:ascii="Arial" w:hAnsi="Arial"/>
          <w:b/>
          <w:bCs/>
          <w:sz w:val="24"/>
          <w:szCs w:val="24"/>
        </w:rPr>
        <w:t>1</w:t>
      </w:r>
      <w:r w:rsidR="00D4524A">
        <w:rPr>
          <w:rFonts w:ascii="Arial" w:hAnsi="Arial"/>
          <w:b/>
          <w:bCs/>
          <w:sz w:val="24"/>
          <w:szCs w:val="24"/>
        </w:rPr>
        <w:t>4</w:t>
      </w:r>
      <w:r>
        <w:rPr>
          <w:rFonts w:ascii="Arial" w:hAnsi="Arial"/>
          <w:b/>
          <w:bCs/>
          <w:sz w:val="24"/>
          <w:szCs w:val="24"/>
        </w:rPr>
        <w:t>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2A709A" w:rsidRDefault="002A709A"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w:t>
      </w:r>
      <w:r w:rsidR="00EB4CB4">
        <w:rPr>
          <w:rFonts w:ascii="Arial" w:eastAsia="Arial" w:hAnsi="Arial" w:cs="Arial"/>
          <w:bCs/>
          <w:sz w:val="24"/>
          <w:szCs w:val="24"/>
        </w:rPr>
        <w:t>April and this</w:t>
      </w:r>
      <w:r w:rsidR="00AF544B">
        <w:rPr>
          <w:rFonts w:ascii="Arial" w:eastAsia="Arial" w:hAnsi="Arial" w:cs="Arial"/>
          <w:bCs/>
          <w:sz w:val="24"/>
          <w:szCs w:val="24"/>
        </w:rPr>
        <w:t xml:space="preserve"> w</w:t>
      </w:r>
      <w:r w:rsidR="00EB4CB4">
        <w:rPr>
          <w:rFonts w:ascii="Arial" w:eastAsia="Arial" w:hAnsi="Arial" w:cs="Arial"/>
          <w:bCs/>
          <w:sz w:val="24"/>
          <w:szCs w:val="24"/>
        </w:rPr>
        <w:t>as</w:t>
      </w:r>
      <w:r w:rsidR="00AF544B">
        <w:rPr>
          <w:rFonts w:ascii="Arial" w:eastAsia="Arial" w:hAnsi="Arial" w:cs="Arial"/>
          <w:bCs/>
          <w:sz w:val="24"/>
          <w:szCs w:val="24"/>
        </w:rPr>
        <w:t xml:space="preserve"> accepted.</w:t>
      </w:r>
      <w:r>
        <w:rPr>
          <w:rFonts w:ascii="Arial" w:eastAsia="Arial" w:hAnsi="Arial" w:cs="Arial"/>
          <w:bCs/>
          <w:sz w:val="24"/>
          <w:szCs w:val="24"/>
        </w:rPr>
        <w:t xml:space="preserve">  </w:t>
      </w:r>
    </w:p>
    <w:p w:rsidR="00EB4CB4" w:rsidRDefault="00EB4CB4" w:rsidP="00E56C4B">
      <w:pPr>
        <w:spacing w:after="0" w:line="240" w:lineRule="auto"/>
        <w:jc w:val="both"/>
        <w:rPr>
          <w:rFonts w:ascii="Arial" w:eastAsia="Arial" w:hAnsi="Arial" w:cs="Arial"/>
          <w:bCs/>
          <w:sz w:val="24"/>
          <w:szCs w:val="24"/>
        </w:rPr>
      </w:pPr>
    </w:p>
    <w:p w:rsidR="00EB4CB4" w:rsidRDefault="00EB4CB4" w:rsidP="00E56C4B">
      <w:pPr>
        <w:spacing w:after="0" w:line="240" w:lineRule="auto"/>
        <w:jc w:val="both"/>
        <w:rPr>
          <w:rFonts w:ascii="Arial" w:eastAsia="Arial" w:hAnsi="Arial" w:cs="Arial"/>
          <w:bCs/>
          <w:sz w:val="24"/>
          <w:szCs w:val="24"/>
        </w:rPr>
      </w:pPr>
      <w:r>
        <w:rPr>
          <w:rFonts w:ascii="Arial" w:eastAsia="Arial" w:hAnsi="Arial" w:cs="Arial"/>
          <w:bCs/>
          <w:sz w:val="24"/>
          <w:szCs w:val="24"/>
        </w:rPr>
        <w:t>The Clerk reported that One Voice Wales had created a Councillor Allowance Opt out form.  These were distributed to all Councillors a</w:t>
      </w:r>
      <w:r w:rsidR="008F2891">
        <w:rPr>
          <w:rFonts w:ascii="Arial" w:eastAsia="Arial" w:hAnsi="Arial" w:cs="Arial"/>
          <w:bCs/>
          <w:sz w:val="24"/>
          <w:szCs w:val="24"/>
        </w:rPr>
        <w:t>nd should a Councillor wish to o</w:t>
      </w:r>
      <w:r>
        <w:rPr>
          <w:rFonts w:ascii="Arial" w:eastAsia="Arial" w:hAnsi="Arial" w:cs="Arial"/>
          <w:bCs/>
          <w:sz w:val="24"/>
          <w:szCs w:val="24"/>
        </w:rPr>
        <w:t>pt out they were requested to complete and return.  At the end of the financial year should any Councillor not have opted out then they will be contacted to obtain details to allow them to be added to the payroll to process the payment.</w:t>
      </w:r>
    </w:p>
    <w:p w:rsidR="00EB4CB4" w:rsidRDefault="00EB4CB4" w:rsidP="00E56C4B">
      <w:pPr>
        <w:spacing w:after="0" w:line="240" w:lineRule="auto"/>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1F60EA">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7D6618" w:rsidRPr="007D6618" w:rsidRDefault="00092450">
            <w:pPr>
              <w:tabs>
                <w:tab w:val="left" w:pos="567"/>
              </w:tabs>
              <w:ind w:right="-330"/>
              <w:jc w:val="both"/>
              <w:rPr>
                <w:rFonts w:ascii="Arial" w:hAnsi="Arial" w:cs="Arial"/>
                <w:sz w:val="20"/>
                <w:szCs w:val="20"/>
              </w:rPr>
            </w:pPr>
            <w:r>
              <w:rPr>
                <w:rFonts w:ascii="Arial" w:hAnsi="Arial" w:cs="Arial"/>
                <w:sz w:val="20"/>
                <w:szCs w:val="20"/>
              </w:rPr>
              <w:t>Hewlett Packard</w:t>
            </w:r>
          </w:p>
          <w:p w:rsidR="007D6618" w:rsidRDefault="00092450" w:rsidP="00991065">
            <w:pPr>
              <w:tabs>
                <w:tab w:val="left" w:pos="567"/>
              </w:tabs>
              <w:ind w:right="-330"/>
              <w:rPr>
                <w:rFonts w:ascii="Arial" w:hAnsi="Arial" w:cs="Arial"/>
                <w:sz w:val="20"/>
                <w:szCs w:val="20"/>
              </w:rPr>
            </w:pPr>
            <w:r>
              <w:rPr>
                <w:rFonts w:ascii="Arial" w:hAnsi="Arial" w:cs="Arial"/>
                <w:sz w:val="20"/>
                <w:szCs w:val="20"/>
              </w:rPr>
              <w:t>Post Office</w:t>
            </w:r>
          </w:p>
          <w:p w:rsidR="00092450" w:rsidRDefault="00092450" w:rsidP="00991065">
            <w:pPr>
              <w:tabs>
                <w:tab w:val="left" w:pos="567"/>
              </w:tabs>
              <w:ind w:right="-330"/>
              <w:rPr>
                <w:rFonts w:ascii="Arial" w:hAnsi="Arial" w:cs="Arial"/>
                <w:sz w:val="20"/>
                <w:szCs w:val="20"/>
              </w:rPr>
            </w:pPr>
            <w:r>
              <w:rPr>
                <w:rFonts w:ascii="Arial" w:hAnsi="Arial" w:cs="Arial"/>
                <w:sz w:val="20"/>
                <w:szCs w:val="20"/>
              </w:rPr>
              <w:t>Viking Direct</w:t>
            </w:r>
          </w:p>
          <w:p w:rsidR="00092450" w:rsidRDefault="00092450" w:rsidP="00991065">
            <w:pPr>
              <w:tabs>
                <w:tab w:val="left" w:pos="567"/>
              </w:tabs>
              <w:ind w:right="-330"/>
              <w:rPr>
                <w:rFonts w:ascii="Arial" w:hAnsi="Arial" w:cs="Arial"/>
                <w:sz w:val="20"/>
                <w:szCs w:val="20"/>
              </w:rPr>
            </w:pPr>
            <w:proofErr w:type="spellStart"/>
            <w:r>
              <w:rPr>
                <w:rFonts w:ascii="Arial" w:hAnsi="Arial" w:cs="Arial"/>
                <w:sz w:val="20"/>
                <w:szCs w:val="20"/>
              </w:rPr>
              <w:t>Toolstation</w:t>
            </w:r>
            <w:proofErr w:type="spellEnd"/>
          </w:p>
          <w:p w:rsidR="00AB7969" w:rsidRDefault="00D2120E" w:rsidP="007D6618">
            <w:pPr>
              <w:tabs>
                <w:tab w:val="left" w:pos="567"/>
              </w:tabs>
              <w:ind w:right="-330"/>
              <w:rPr>
                <w:rFonts w:ascii="Arial" w:hAnsi="Arial" w:cs="Arial"/>
                <w:sz w:val="20"/>
                <w:szCs w:val="20"/>
              </w:rPr>
            </w:pPr>
            <w:r>
              <w:rPr>
                <w:rFonts w:ascii="Arial" w:hAnsi="Arial" w:cs="Arial"/>
                <w:sz w:val="20"/>
                <w:szCs w:val="20"/>
              </w:rPr>
              <w:t>Scottish Powe</w:t>
            </w:r>
            <w:r w:rsidR="00AB7969">
              <w:rPr>
                <w:rFonts w:ascii="Arial" w:hAnsi="Arial" w:cs="Arial"/>
                <w:sz w:val="20"/>
                <w:szCs w:val="20"/>
              </w:rPr>
              <w:t>r</w:t>
            </w:r>
          </w:p>
          <w:p w:rsidR="00092450" w:rsidRPr="00783A1F" w:rsidRDefault="00092450" w:rsidP="007D6618">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7D6618" w:rsidRDefault="00092450" w:rsidP="00991065">
            <w:pPr>
              <w:tabs>
                <w:tab w:val="left" w:pos="567"/>
              </w:tabs>
              <w:ind w:right="-330"/>
              <w:jc w:val="both"/>
              <w:rPr>
                <w:rFonts w:ascii="Arial" w:hAnsi="Arial" w:cs="Arial"/>
                <w:sz w:val="20"/>
                <w:szCs w:val="20"/>
              </w:rPr>
            </w:pPr>
            <w:r>
              <w:rPr>
                <w:rFonts w:ascii="Arial" w:hAnsi="Arial" w:cs="Arial"/>
                <w:sz w:val="20"/>
                <w:szCs w:val="20"/>
              </w:rPr>
              <w:t>Instant Ink</w:t>
            </w:r>
          </w:p>
          <w:p w:rsidR="007D6618" w:rsidRDefault="00092450" w:rsidP="00991065">
            <w:pPr>
              <w:tabs>
                <w:tab w:val="left" w:pos="567"/>
              </w:tabs>
              <w:ind w:right="-330"/>
              <w:jc w:val="both"/>
              <w:rPr>
                <w:rFonts w:ascii="Arial" w:hAnsi="Arial" w:cs="Arial"/>
                <w:sz w:val="20"/>
                <w:szCs w:val="20"/>
              </w:rPr>
            </w:pPr>
            <w:r>
              <w:rPr>
                <w:rFonts w:ascii="Arial" w:hAnsi="Arial" w:cs="Arial"/>
                <w:sz w:val="20"/>
                <w:szCs w:val="20"/>
              </w:rPr>
              <w:t>Twelve month fee for PO Box</w:t>
            </w:r>
          </w:p>
          <w:p w:rsidR="00092450" w:rsidRDefault="00092450" w:rsidP="00991065">
            <w:pPr>
              <w:tabs>
                <w:tab w:val="left" w:pos="567"/>
              </w:tabs>
              <w:ind w:right="-330"/>
              <w:jc w:val="both"/>
              <w:rPr>
                <w:rFonts w:ascii="Arial" w:hAnsi="Arial" w:cs="Arial"/>
                <w:sz w:val="20"/>
                <w:szCs w:val="20"/>
              </w:rPr>
            </w:pPr>
            <w:r>
              <w:rPr>
                <w:rFonts w:ascii="Arial" w:hAnsi="Arial" w:cs="Arial"/>
                <w:sz w:val="20"/>
                <w:szCs w:val="20"/>
              </w:rPr>
              <w:t>Bin bags and Stationery</w:t>
            </w:r>
          </w:p>
          <w:p w:rsidR="00092450" w:rsidRDefault="00092450" w:rsidP="00991065">
            <w:pPr>
              <w:tabs>
                <w:tab w:val="left" w:pos="567"/>
              </w:tabs>
              <w:ind w:right="-330"/>
              <w:jc w:val="both"/>
              <w:rPr>
                <w:rFonts w:ascii="Arial" w:hAnsi="Arial" w:cs="Arial"/>
                <w:sz w:val="20"/>
                <w:szCs w:val="20"/>
              </w:rPr>
            </w:pPr>
            <w:r>
              <w:rPr>
                <w:rFonts w:ascii="Arial" w:hAnsi="Arial" w:cs="Arial"/>
                <w:sz w:val="20"/>
                <w:szCs w:val="20"/>
              </w:rPr>
              <w:t xml:space="preserve">Replacement bench for </w:t>
            </w:r>
            <w:proofErr w:type="spellStart"/>
            <w:r>
              <w:rPr>
                <w:rFonts w:ascii="Arial" w:hAnsi="Arial" w:cs="Arial"/>
                <w:sz w:val="20"/>
                <w:szCs w:val="20"/>
              </w:rPr>
              <w:t>Croeshowell</w:t>
            </w:r>
            <w:proofErr w:type="spellEnd"/>
            <w:r>
              <w:rPr>
                <w:rFonts w:ascii="Arial" w:hAnsi="Arial" w:cs="Arial"/>
                <w:sz w:val="20"/>
                <w:szCs w:val="20"/>
              </w:rPr>
              <w:t xml:space="preserve"> memorial</w:t>
            </w:r>
          </w:p>
          <w:p w:rsidR="00CA5474" w:rsidRDefault="00AB7969" w:rsidP="007D6618">
            <w:pPr>
              <w:tabs>
                <w:tab w:val="left" w:pos="567"/>
              </w:tabs>
              <w:ind w:right="-330"/>
              <w:jc w:val="both"/>
              <w:rPr>
                <w:rFonts w:ascii="Arial" w:hAnsi="Arial" w:cs="Arial"/>
                <w:sz w:val="20"/>
                <w:szCs w:val="20"/>
              </w:rPr>
            </w:pPr>
            <w:r>
              <w:rPr>
                <w:rFonts w:ascii="Arial" w:hAnsi="Arial" w:cs="Arial"/>
                <w:sz w:val="20"/>
                <w:szCs w:val="20"/>
              </w:rPr>
              <w:t>S</w:t>
            </w:r>
            <w:r w:rsidR="00D2120E">
              <w:rPr>
                <w:rFonts w:ascii="Arial" w:hAnsi="Arial" w:cs="Arial"/>
                <w:sz w:val="20"/>
                <w:szCs w:val="20"/>
              </w:rPr>
              <w:t>treet Lighting electricity</w:t>
            </w:r>
          </w:p>
          <w:p w:rsidR="00092450" w:rsidRPr="00783A1F" w:rsidRDefault="00092450" w:rsidP="007D6618">
            <w:pPr>
              <w:tabs>
                <w:tab w:val="left" w:pos="567"/>
              </w:tabs>
              <w:ind w:right="-330"/>
              <w:jc w:val="both"/>
              <w:rPr>
                <w:rFonts w:ascii="Arial" w:hAnsi="Arial" w:cs="Arial"/>
                <w:sz w:val="20"/>
                <w:szCs w:val="20"/>
              </w:rPr>
            </w:pPr>
            <w:r>
              <w:rPr>
                <w:rFonts w:ascii="Arial" w:hAnsi="Arial" w:cs="Arial"/>
                <w:sz w:val="20"/>
                <w:szCs w:val="20"/>
              </w:rPr>
              <w:t>Quarterly electricity at toilet block</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D6618" w:rsidRDefault="00092450" w:rsidP="00EA3BFD">
            <w:pPr>
              <w:tabs>
                <w:tab w:val="left" w:pos="567"/>
              </w:tabs>
              <w:ind w:right="-330"/>
              <w:jc w:val="both"/>
              <w:rPr>
                <w:rFonts w:ascii="Arial" w:hAnsi="Arial" w:cs="Arial"/>
                <w:sz w:val="20"/>
                <w:szCs w:val="20"/>
              </w:rPr>
            </w:pPr>
            <w:r>
              <w:rPr>
                <w:rFonts w:ascii="Arial" w:hAnsi="Arial" w:cs="Arial"/>
                <w:sz w:val="20"/>
                <w:szCs w:val="20"/>
              </w:rPr>
              <w:t>3.49</w:t>
            </w:r>
          </w:p>
          <w:p w:rsidR="007D6618" w:rsidRDefault="00092450" w:rsidP="00EA3BFD">
            <w:pPr>
              <w:tabs>
                <w:tab w:val="left" w:pos="567"/>
              </w:tabs>
              <w:ind w:right="-330"/>
              <w:jc w:val="both"/>
              <w:rPr>
                <w:rFonts w:ascii="Arial" w:hAnsi="Arial" w:cs="Arial"/>
                <w:sz w:val="20"/>
                <w:szCs w:val="20"/>
              </w:rPr>
            </w:pPr>
            <w:r>
              <w:rPr>
                <w:rFonts w:ascii="Arial" w:hAnsi="Arial" w:cs="Arial"/>
                <w:sz w:val="20"/>
                <w:szCs w:val="20"/>
              </w:rPr>
              <w:t>342.00</w:t>
            </w:r>
          </w:p>
          <w:p w:rsidR="00092450" w:rsidRDefault="00092450" w:rsidP="00EA3BFD">
            <w:pPr>
              <w:tabs>
                <w:tab w:val="left" w:pos="567"/>
              </w:tabs>
              <w:ind w:right="-330"/>
              <w:jc w:val="both"/>
              <w:rPr>
                <w:rFonts w:ascii="Arial" w:hAnsi="Arial" w:cs="Arial"/>
                <w:sz w:val="20"/>
                <w:szCs w:val="20"/>
              </w:rPr>
            </w:pPr>
            <w:r>
              <w:rPr>
                <w:rFonts w:ascii="Arial" w:hAnsi="Arial" w:cs="Arial"/>
                <w:sz w:val="20"/>
                <w:szCs w:val="20"/>
              </w:rPr>
              <w:t>104.22</w:t>
            </w:r>
          </w:p>
          <w:p w:rsidR="00092450" w:rsidRDefault="00092450" w:rsidP="00EA3BFD">
            <w:pPr>
              <w:tabs>
                <w:tab w:val="left" w:pos="567"/>
              </w:tabs>
              <w:ind w:right="-330"/>
              <w:jc w:val="both"/>
              <w:rPr>
                <w:rFonts w:ascii="Arial" w:hAnsi="Arial" w:cs="Arial"/>
                <w:sz w:val="20"/>
                <w:szCs w:val="20"/>
              </w:rPr>
            </w:pPr>
            <w:r>
              <w:rPr>
                <w:rFonts w:ascii="Arial" w:hAnsi="Arial" w:cs="Arial"/>
                <w:sz w:val="20"/>
                <w:szCs w:val="20"/>
              </w:rPr>
              <w:t>50.99</w:t>
            </w:r>
          </w:p>
          <w:p w:rsidR="00AB7969" w:rsidRDefault="00A902ED" w:rsidP="00092450">
            <w:pPr>
              <w:tabs>
                <w:tab w:val="left" w:pos="567"/>
              </w:tabs>
              <w:ind w:right="-330"/>
              <w:jc w:val="both"/>
              <w:rPr>
                <w:rFonts w:ascii="Arial" w:hAnsi="Arial" w:cs="Arial"/>
                <w:sz w:val="20"/>
                <w:szCs w:val="20"/>
              </w:rPr>
            </w:pPr>
            <w:r>
              <w:rPr>
                <w:rFonts w:ascii="Arial" w:hAnsi="Arial" w:cs="Arial"/>
                <w:sz w:val="20"/>
                <w:szCs w:val="20"/>
              </w:rPr>
              <w:t>3</w:t>
            </w:r>
            <w:r w:rsidR="001F60EA">
              <w:rPr>
                <w:rFonts w:ascii="Arial" w:hAnsi="Arial" w:cs="Arial"/>
                <w:sz w:val="20"/>
                <w:szCs w:val="20"/>
              </w:rPr>
              <w:t>9</w:t>
            </w:r>
            <w:r w:rsidR="00092450">
              <w:rPr>
                <w:rFonts w:ascii="Arial" w:hAnsi="Arial" w:cs="Arial"/>
                <w:sz w:val="20"/>
                <w:szCs w:val="20"/>
              </w:rPr>
              <w:t>1</w:t>
            </w:r>
            <w:r w:rsidR="007D6618">
              <w:rPr>
                <w:rFonts w:ascii="Arial" w:hAnsi="Arial" w:cs="Arial"/>
                <w:sz w:val="20"/>
                <w:szCs w:val="20"/>
              </w:rPr>
              <w:t>.</w:t>
            </w:r>
            <w:r w:rsidR="00092450">
              <w:rPr>
                <w:rFonts w:ascii="Arial" w:hAnsi="Arial" w:cs="Arial"/>
                <w:sz w:val="20"/>
                <w:szCs w:val="20"/>
              </w:rPr>
              <w:t>43</w:t>
            </w:r>
          </w:p>
          <w:p w:rsidR="00092450" w:rsidRPr="00783A1F" w:rsidRDefault="00092450" w:rsidP="00092450">
            <w:pPr>
              <w:tabs>
                <w:tab w:val="left" w:pos="567"/>
              </w:tabs>
              <w:ind w:right="-330"/>
              <w:jc w:val="both"/>
              <w:rPr>
                <w:rFonts w:ascii="Arial" w:hAnsi="Arial" w:cs="Arial"/>
                <w:sz w:val="20"/>
                <w:szCs w:val="20"/>
              </w:rPr>
            </w:pPr>
            <w:r>
              <w:rPr>
                <w:rFonts w:ascii="Arial" w:hAnsi="Arial" w:cs="Arial"/>
                <w:sz w:val="20"/>
                <w:szCs w:val="20"/>
              </w:rPr>
              <w:t>208.14</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D6618" w:rsidRPr="007D6618" w:rsidRDefault="00092450">
            <w:pPr>
              <w:tabs>
                <w:tab w:val="left" w:pos="567"/>
              </w:tabs>
              <w:ind w:right="-330"/>
              <w:jc w:val="both"/>
              <w:rPr>
                <w:rFonts w:ascii="Arial" w:hAnsi="Arial" w:cs="Arial"/>
                <w:sz w:val="20"/>
                <w:szCs w:val="20"/>
              </w:rPr>
            </w:pPr>
            <w:r>
              <w:rPr>
                <w:rFonts w:ascii="Arial" w:hAnsi="Arial" w:cs="Arial"/>
                <w:sz w:val="20"/>
                <w:szCs w:val="20"/>
              </w:rPr>
              <w:t>Debit Card</w:t>
            </w:r>
          </w:p>
          <w:p w:rsidR="007D6618" w:rsidRDefault="007D6618" w:rsidP="00991065">
            <w:pPr>
              <w:tabs>
                <w:tab w:val="left" w:pos="567"/>
              </w:tabs>
              <w:ind w:right="-330"/>
              <w:jc w:val="both"/>
              <w:rPr>
                <w:rFonts w:ascii="Arial" w:hAnsi="Arial" w:cs="Arial"/>
                <w:sz w:val="20"/>
                <w:szCs w:val="20"/>
              </w:rPr>
            </w:pPr>
            <w:r>
              <w:rPr>
                <w:rFonts w:ascii="Arial" w:hAnsi="Arial" w:cs="Arial"/>
                <w:sz w:val="20"/>
                <w:szCs w:val="20"/>
              </w:rPr>
              <w:t>Debit Card</w:t>
            </w:r>
          </w:p>
          <w:p w:rsidR="00092450" w:rsidRDefault="00092450" w:rsidP="00991065">
            <w:pPr>
              <w:tabs>
                <w:tab w:val="left" w:pos="567"/>
              </w:tabs>
              <w:ind w:right="-330"/>
              <w:jc w:val="both"/>
              <w:rPr>
                <w:rFonts w:ascii="Arial" w:hAnsi="Arial" w:cs="Arial"/>
                <w:sz w:val="20"/>
                <w:szCs w:val="20"/>
              </w:rPr>
            </w:pPr>
            <w:r>
              <w:rPr>
                <w:rFonts w:ascii="Arial" w:hAnsi="Arial" w:cs="Arial"/>
                <w:sz w:val="20"/>
                <w:szCs w:val="20"/>
              </w:rPr>
              <w:t>Debit Card</w:t>
            </w:r>
          </w:p>
          <w:p w:rsidR="00092450" w:rsidRDefault="00092450" w:rsidP="00991065">
            <w:pPr>
              <w:tabs>
                <w:tab w:val="left" w:pos="567"/>
              </w:tabs>
              <w:ind w:right="-330"/>
              <w:jc w:val="both"/>
              <w:rPr>
                <w:rFonts w:ascii="Arial" w:hAnsi="Arial" w:cs="Arial"/>
                <w:sz w:val="20"/>
                <w:szCs w:val="20"/>
              </w:rPr>
            </w:pPr>
            <w:r>
              <w:rPr>
                <w:rFonts w:ascii="Arial" w:hAnsi="Arial" w:cs="Arial"/>
                <w:sz w:val="20"/>
                <w:szCs w:val="20"/>
              </w:rPr>
              <w:t>Debit Card</w:t>
            </w:r>
          </w:p>
          <w:p w:rsidR="00AB7969" w:rsidRDefault="00D2120E" w:rsidP="007D6618">
            <w:pPr>
              <w:tabs>
                <w:tab w:val="left" w:pos="567"/>
              </w:tabs>
              <w:ind w:right="-330"/>
              <w:jc w:val="both"/>
              <w:rPr>
                <w:rFonts w:ascii="Arial" w:hAnsi="Arial" w:cs="Arial"/>
                <w:sz w:val="20"/>
                <w:szCs w:val="20"/>
              </w:rPr>
            </w:pPr>
            <w:r>
              <w:rPr>
                <w:rFonts w:ascii="Arial" w:hAnsi="Arial" w:cs="Arial"/>
                <w:sz w:val="20"/>
                <w:szCs w:val="20"/>
              </w:rPr>
              <w:t>On-line</w:t>
            </w:r>
          </w:p>
          <w:p w:rsidR="00092450" w:rsidRPr="00783A1F" w:rsidRDefault="00092450" w:rsidP="007D6618">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T</w:t>
            </w:r>
            <w:r w:rsidR="001F60EA">
              <w:rPr>
                <w:rFonts w:ascii="Arial" w:hAnsi="Arial" w:cs="Arial"/>
                <w:sz w:val="20"/>
                <w:szCs w:val="20"/>
              </w:rPr>
              <w:t>he Head Gardener</w:t>
            </w:r>
          </w:p>
          <w:p w:rsidR="00766A72" w:rsidRDefault="001F60EA" w:rsidP="003D47E6">
            <w:pPr>
              <w:tabs>
                <w:tab w:val="left" w:pos="567"/>
              </w:tabs>
              <w:ind w:right="-330"/>
              <w:jc w:val="both"/>
              <w:rPr>
                <w:rFonts w:ascii="Arial" w:hAnsi="Arial" w:cs="Arial"/>
                <w:sz w:val="20"/>
                <w:szCs w:val="20"/>
              </w:rPr>
            </w:pPr>
            <w:proofErr w:type="spellStart"/>
            <w:r>
              <w:rPr>
                <w:rFonts w:ascii="Arial" w:hAnsi="Arial" w:cs="Arial"/>
                <w:sz w:val="20"/>
                <w:szCs w:val="20"/>
              </w:rPr>
              <w:t>Trailwalk</w:t>
            </w:r>
            <w:proofErr w:type="spellEnd"/>
          </w:p>
          <w:p w:rsidR="00462F9F" w:rsidRDefault="00B17A4E" w:rsidP="00B17A4E">
            <w:pPr>
              <w:tabs>
                <w:tab w:val="left" w:pos="567"/>
              </w:tabs>
              <w:ind w:right="-330"/>
              <w:jc w:val="both"/>
              <w:rPr>
                <w:rFonts w:ascii="Arial" w:hAnsi="Arial" w:cs="Arial"/>
                <w:sz w:val="20"/>
                <w:szCs w:val="20"/>
              </w:rPr>
            </w:pPr>
            <w:r>
              <w:rPr>
                <w:rFonts w:ascii="Arial" w:hAnsi="Arial" w:cs="Arial"/>
                <w:sz w:val="20"/>
                <w:szCs w:val="20"/>
              </w:rPr>
              <w:t>Rhys Jones</w:t>
            </w:r>
          </w:p>
          <w:p w:rsidR="00B17A4E" w:rsidRDefault="00B17A4E" w:rsidP="00B17A4E">
            <w:pPr>
              <w:tabs>
                <w:tab w:val="left" w:pos="567"/>
              </w:tabs>
              <w:ind w:right="-330"/>
              <w:jc w:val="both"/>
              <w:rPr>
                <w:rFonts w:ascii="Arial" w:hAnsi="Arial" w:cs="Arial"/>
                <w:sz w:val="20"/>
                <w:szCs w:val="20"/>
              </w:rPr>
            </w:pPr>
            <w:r>
              <w:rPr>
                <w:rFonts w:ascii="Arial" w:hAnsi="Arial" w:cs="Arial"/>
                <w:sz w:val="20"/>
                <w:szCs w:val="20"/>
              </w:rPr>
              <w:t>WCBC</w:t>
            </w:r>
          </w:p>
          <w:p w:rsidR="00B17A4E" w:rsidRDefault="00B17A4E" w:rsidP="00B17A4E">
            <w:pPr>
              <w:tabs>
                <w:tab w:val="left" w:pos="567"/>
              </w:tabs>
              <w:ind w:right="-330"/>
              <w:jc w:val="both"/>
              <w:rPr>
                <w:rFonts w:ascii="Arial" w:hAnsi="Arial" w:cs="Arial"/>
                <w:sz w:val="20"/>
                <w:szCs w:val="20"/>
              </w:rPr>
            </w:pPr>
            <w:r>
              <w:rPr>
                <w:rFonts w:ascii="Arial" w:hAnsi="Arial" w:cs="Arial"/>
                <w:sz w:val="20"/>
                <w:szCs w:val="20"/>
              </w:rPr>
              <w:t>H Maurice-Jones</w:t>
            </w:r>
          </w:p>
          <w:p w:rsidR="00B17A4E" w:rsidRDefault="00B17A4E" w:rsidP="00B17A4E">
            <w:pPr>
              <w:tabs>
                <w:tab w:val="left" w:pos="567"/>
              </w:tabs>
              <w:ind w:right="-330"/>
              <w:jc w:val="both"/>
              <w:rPr>
                <w:rFonts w:ascii="Arial" w:hAnsi="Arial" w:cs="Arial"/>
                <w:sz w:val="20"/>
                <w:szCs w:val="20"/>
              </w:rPr>
            </w:pPr>
            <w:proofErr w:type="spellStart"/>
            <w:r>
              <w:rPr>
                <w:rFonts w:ascii="Arial" w:hAnsi="Arial" w:cs="Arial"/>
                <w:sz w:val="20"/>
                <w:szCs w:val="20"/>
              </w:rPr>
              <w:t>Snapfast</w:t>
            </w:r>
            <w:proofErr w:type="spellEnd"/>
          </w:p>
        </w:tc>
        <w:tc>
          <w:tcPr>
            <w:tcW w:w="4536" w:type="dxa"/>
            <w:hideMark/>
          </w:tcPr>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t>Grass Cutting</w:t>
            </w:r>
          </w:p>
          <w:p w:rsidR="007D6618" w:rsidRDefault="00092450" w:rsidP="003D47E6">
            <w:pPr>
              <w:tabs>
                <w:tab w:val="left" w:pos="567"/>
              </w:tabs>
              <w:ind w:right="-330"/>
              <w:jc w:val="both"/>
              <w:rPr>
                <w:rFonts w:ascii="Arial" w:hAnsi="Arial" w:cs="Arial"/>
                <w:sz w:val="20"/>
                <w:szCs w:val="20"/>
              </w:rPr>
            </w:pPr>
            <w:r>
              <w:rPr>
                <w:rFonts w:ascii="Arial" w:hAnsi="Arial" w:cs="Arial"/>
                <w:sz w:val="20"/>
                <w:szCs w:val="20"/>
              </w:rPr>
              <w:t>Provision of top soil</w:t>
            </w:r>
          </w:p>
          <w:p w:rsidR="00462F9F" w:rsidRDefault="00B17A4E" w:rsidP="001F60EA">
            <w:pPr>
              <w:tabs>
                <w:tab w:val="left" w:pos="567"/>
              </w:tabs>
              <w:ind w:right="-330"/>
              <w:jc w:val="both"/>
              <w:rPr>
                <w:rFonts w:ascii="Arial" w:hAnsi="Arial" w:cs="Arial"/>
                <w:sz w:val="20"/>
                <w:szCs w:val="20"/>
              </w:rPr>
            </w:pPr>
            <w:r>
              <w:rPr>
                <w:rFonts w:ascii="Arial" w:hAnsi="Arial" w:cs="Arial"/>
                <w:sz w:val="20"/>
                <w:szCs w:val="20"/>
              </w:rPr>
              <w:t>Electrical connection of defibrillator</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Repair to basket swing</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Purchase of holly plants</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Provision and fitting of LED street lights</w:t>
            </w:r>
          </w:p>
        </w:tc>
        <w:tc>
          <w:tcPr>
            <w:tcW w:w="1134" w:type="dxa"/>
            <w:hideMark/>
          </w:tcPr>
          <w:p w:rsidR="007D6618" w:rsidRDefault="001F60EA" w:rsidP="00766A72">
            <w:pPr>
              <w:tabs>
                <w:tab w:val="left" w:pos="567"/>
              </w:tabs>
              <w:ind w:right="-330"/>
              <w:jc w:val="both"/>
              <w:rPr>
                <w:rFonts w:ascii="Arial" w:hAnsi="Arial" w:cs="Arial"/>
                <w:sz w:val="20"/>
                <w:szCs w:val="20"/>
              </w:rPr>
            </w:pPr>
            <w:r>
              <w:rPr>
                <w:rFonts w:ascii="Arial" w:hAnsi="Arial" w:cs="Arial"/>
                <w:sz w:val="20"/>
                <w:szCs w:val="20"/>
              </w:rPr>
              <w:t>817.8</w:t>
            </w:r>
            <w:r w:rsidR="007D6618">
              <w:rPr>
                <w:rFonts w:ascii="Arial" w:hAnsi="Arial" w:cs="Arial"/>
                <w:sz w:val="20"/>
                <w:szCs w:val="20"/>
              </w:rPr>
              <w:t>0</w:t>
            </w:r>
          </w:p>
          <w:p w:rsidR="00766A72" w:rsidRDefault="00092450" w:rsidP="00991065">
            <w:pPr>
              <w:tabs>
                <w:tab w:val="left" w:pos="567"/>
              </w:tabs>
              <w:ind w:right="-330"/>
              <w:jc w:val="both"/>
              <w:rPr>
                <w:rFonts w:ascii="Arial" w:hAnsi="Arial" w:cs="Arial"/>
                <w:sz w:val="20"/>
                <w:szCs w:val="20"/>
              </w:rPr>
            </w:pPr>
            <w:r>
              <w:rPr>
                <w:rFonts w:ascii="Arial" w:hAnsi="Arial" w:cs="Arial"/>
                <w:sz w:val="20"/>
                <w:szCs w:val="20"/>
              </w:rPr>
              <w:t>72.00</w:t>
            </w:r>
          </w:p>
          <w:p w:rsidR="00462F9F" w:rsidRDefault="00B17A4E" w:rsidP="001F60EA">
            <w:pPr>
              <w:tabs>
                <w:tab w:val="left" w:pos="567"/>
              </w:tabs>
              <w:ind w:right="-330"/>
              <w:jc w:val="both"/>
              <w:rPr>
                <w:rFonts w:ascii="Arial" w:hAnsi="Arial" w:cs="Arial"/>
                <w:sz w:val="20"/>
                <w:szCs w:val="20"/>
              </w:rPr>
            </w:pPr>
            <w:r>
              <w:rPr>
                <w:rFonts w:ascii="Arial" w:hAnsi="Arial" w:cs="Arial"/>
                <w:sz w:val="20"/>
                <w:szCs w:val="20"/>
              </w:rPr>
              <w:t>127.83</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93.74</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42.50</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30720.00</w:t>
            </w:r>
          </w:p>
        </w:tc>
        <w:tc>
          <w:tcPr>
            <w:tcW w:w="1276"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7D6618" w:rsidRDefault="007D6618" w:rsidP="003D47E6">
            <w:pPr>
              <w:tabs>
                <w:tab w:val="left" w:pos="567"/>
              </w:tabs>
              <w:ind w:right="-330"/>
              <w:jc w:val="both"/>
              <w:rPr>
                <w:rFonts w:ascii="Arial" w:hAnsi="Arial" w:cs="Arial"/>
                <w:sz w:val="20"/>
                <w:szCs w:val="20"/>
              </w:rPr>
            </w:pPr>
            <w:r>
              <w:rPr>
                <w:rFonts w:ascii="Arial" w:hAnsi="Arial" w:cs="Arial"/>
                <w:sz w:val="20"/>
                <w:szCs w:val="20"/>
              </w:rPr>
              <w:t>On-line</w:t>
            </w:r>
          </w:p>
          <w:p w:rsidR="00CE2E11" w:rsidRDefault="00991065" w:rsidP="001F60EA">
            <w:pPr>
              <w:tabs>
                <w:tab w:val="left" w:pos="567"/>
              </w:tabs>
              <w:ind w:right="-330"/>
              <w:jc w:val="both"/>
              <w:rPr>
                <w:rFonts w:ascii="Arial" w:hAnsi="Arial" w:cs="Arial"/>
                <w:sz w:val="20"/>
                <w:szCs w:val="20"/>
              </w:rPr>
            </w:pPr>
            <w:r>
              <w:rPr>
                <w:rFonts w:ascii="Arial" w:hAnsi="Arial" w:cs="Arial"/>
                <w:sz w:val="20"/>
                <w:szCs w:val="20"/>
              </w:rPr>
              <w:t>On-line</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On-line</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On-line</w:t>
            </w:r>
          </w:p>
          <w:p w:rsidR="00B17A4E" w:rsidRDefault="00B17A4E" w:rsidP="001F60EA">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B17A4E" w:rsidP="001F60EA">
            <w:pPr>
              <w:tabs>
                <w:tab w:val="left" w:pos="567"/>
              </w:tabs>
              <w:ind w:right="-330"/>
              <w:jc w:val="both"/>
              <w:rPr>
                <w:rFonts w:ascii="Arial" w:hAnsi="Arial" w:cs="Arial"/>
                <w:sz w:val="20"/>
                <w:szCs w:val="20"/>
              </w:rPr>
            </w:pPr>
            <w:r>
              <w:rPr>
                <w:rFonts w:ascii="Arial" w:hAnsi="Arial" w:cs="Arial"/>
                <w:sz w:val="20"/>
                <w:szCs w:val="20"/>
              </w:rPr>
              <w:t>457.05</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B17A4E" w:rsidP="001F60EA">
            <w:pPr>
              <w:tabs>
                <w:tab w:val="left" w:pos="567"/>
              </w:tabs>
              <w:ind w:right="-330"/>
              <w:jc w:val="both"/>
              <w:rPr>
                <w:rFonts w:ascii="Arial" w:hAnsi="Arial" w:cs="Arial"/>
                <w:sz w:val="20"/>
                <w:szCs w:val="20"/>
              </w:rPr>
            </w:pPr>
            <w:r>
              <w:rPr>
                <w:rFonts w:ascii="Arial" w:hAnsi="Arial" w:cs="Arial"/>
                <w:sz w:val="20"/>
                <w:szCs w:val="20"/>
              </w:rPr>
              <w:t>302.30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F60EA">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B17A4E" w:rsidP="004043E1">
            <w:pPr>
              <w:tabs>
                <w:tab w:val="left" w:pos="567"/>
              </w:tabs>
              <w:ind w:right="-330"/>
              <w:jc w:val="both"/>
              <w:rPr>
                <w:rFonts w:ascii="Arial" w:hAnsi="Arial" w:cs="Arial"/>
                <w:sz w:val="20"/>
                <w:szCs w:val="20"/>
              </w:rPr>
            </w:pPr>
            <w:r>
              <w:rPr>
                <w:rFonts w:ascii="Arial" w:hAnsi="Arial" w:cs="Arial"/>
                <w:sz w:val="20"/>
                <w:szCs w:val="20"/>
              </w:rPr>
              <w:t>1253.40</w:t>
            </w:r>
          </w:p>
          <w:p w:rsidR="004043E1" w:rsidRDefault="00B17A4E" w:rsidP="004043E1">
            <w:pPr>
              <w:tabs>
                <w:tab w:val="left" w:pos="567"/>
              </w:tabs>
              <w:ind w:right="-330"/>
              <w:jc w:val="both"/>
              <w:rPr>
                <w:rFonts w:ascii="Arial" w:hAnsi="Arial" w:cs="Arial"/>
                <w:sz w:val="20"/>
                <w:szCs w:val="20"/>
              </w:rPr>
            </w:pPr>
            <w:r>
              <w:rPr>
                <w:rFonts w:ascii="Arial" w:hAnsi="Arial" w:cs="Arial"/>
                <w:sz w:val="20"/>
                <w:szCs w:val="20"/>
              </w:rPr>
              <w:t>672.96</w:t>
            </w:r>
          </w:p>
          <w:p w:rsidR="002B770B" w:rsidRDefault="00B17A4E" w:rsidP="00B17A4E">
            <w:pPr>
              <w:tabs>
                <w:tab w:val="left" w:pos="567"/>
              </w:tabs>
              <w:ind w:right="-330"/>
              <w:jc w:val="both"/>
              <w:rPr>
                <w:rFonts w:ascii="Arial" w:hAnsi="Arial" w:cs="Arial"/>
                <w:sz w:val="20"/>
                <w:szCs w:val="20"/>
              </w:rPr>
            </w:pPr>
            <w:r>
              <w:rPr>
                <w:rFonts w:ascii="Arial" w:hAnsi="Arial" w:cs="Arial"/>
                <w:sz w:val="20"/>
                <w:szCs w:val="20"/>
              </w:rPr>
              <w:t>197.81</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B17A4E">
        <w:rPr>
          <w:rFonts w:ascii="Arial" w:hAnsi="Arial" w:cs="Arial"/>
          <w:sz w:val="20"/>
          <w:szCs w:val="20"/>
        </w:rPr>
        <w:t>22.50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B17A4E">
        <w:rPr>
          <w:rFonts w:ascii="Arial" w:hAnsi="Arial" w:cs="Arial"/>
          <w:sz w:val="20"/>
          <w:szCs w:val="20"/>
        </w:rPr>
        <w:t>61.20</w:t>
      </w:r>
    </w:p>
    <w:p w:rsidR="00A136F6" w:rsidRDefault="00991065" w:rsidP="00766A72">
      <w:pPr>
        <w:spacing w:after="0" w:line="240" w:lineRule="auto"/>
        <w:rPr>
          <w:rFonts w:ascii="Arial" w:hAnsi="Arial" w:cs="Arial"/>
          <w:b/>
          <w:sz w:val="20"/>
          <w:szCs w:val="20"/>
        </w:rPr>
      </w:pPr>
      <w:r>
        <w:rPr>
          <w:rFonts w:ascii="Arial" w:hAnsi="Arial" w:cs="Arial"/>
          <w:sz w:val="20"/>
          <w:szCs w:val="20"/>
        </w:rPr>
        <w:lastRenderedPageBreak/>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00CA5474">
        <w:rPr>
          <w:rFonts w:ascii="Arial" w:hAnsi="Arial" w:cs="Arial"/>
          <w:b/>
          <w:sz w:val="20"/>
          <w:szCs w:val="20"/>
        </w:rPr>
        <w:t>£</w:t>
      </w:r>
      <w:r w:rsidR="00B17A4E">
        <w:rPr>
          <w:rFonts w:ascii="Arial" w:hAnsi="Arial" w:cs="Arial"/>
          <w:b/>
          <w:sz w:val="20"/>
          <w:szCs w:val="20"/>
        </w:rPr>
        <w:t>22.50</w:t>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EA3BFD"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sidR="00EA3BFD">
        <w:rPr>
          <w:rFonts w:ascii="Arial" w:hAnsi="Arial" w:cs="Arial"/>
          <w:sz w:val="20"/>
          <w:szCs w:val="20"/>
        </w:rPr>
        <w:tab/>
      </w:r>
      <w:r w:rsidR="00462F9F">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sidR="00B17A4E">
        <w:rPr>
          <w:rFonts w:ascii="Arial" w:hAnsi="Arial" w:cs="Arial"/>
          <w:b/>
          <w:sz w:val="20"/>
          <w:szCs w:val="20"/>
        </w:rPr>
        <w:t>61.20</w:t>
      </w:r>
    </w:p>
    <w:p w:rsidR="00991065" w:rsidRDefault="00991065"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325EA4" w:rsidRDefault="00B17A4E" w:rsidP="00325EA4">
      <w:pPr>
        <w:spacing w:after="0" w:line="240" w:lineRule="auto"/>
        <w:rPr>
          <w:rFonts w:ascii="Arial" w:hAnsi="Arial" w:cs="Arial"/>
          <w:sz w:val="20"/>
          <w:szCs w:val="20"/>
        </w:rPr>
      </w:pPr>
      <w:proofErr w:type="spellStart"/>
      <w:r>
        <w:rPr>
          <w:rFonts w:ascii="Arial" w:hAnsi="Arial" w:cs="Arial"/>
          <w:sz w:val="20"/>
          <w:szCs w:val="20"/>
        </w:rPr>
        <w:t>Ipad</w:t>
      </w:r>
      <w:proofErr w:type="spellEnd"/>
      <w:r>
        <w:rPr>
          <w:rFonts w:ascii="Arial" w:hAnsi="Arial" w:cs="Arial"/>
          <w:sz w:val="20"/>
          <w:szCs w:val="20"/>
        </w:rPr>
        <w:t xml:space="preserve"> (for CA)</w:t>
      </w:r>
      <w:r>
        <w:rPr>
          <w:rFonts w:ascii="Arial" w:hAnsi="Arial" w:cs="Arial"/>
          <w:sz w:val="20"/>
          <w:szCs w:val="20"/>
        </w:rPr>
        <w:tab/>
      </w:r>
      <w:r>
        <w:rPr>
          <w:rFonts w:ascii="Arial" w:hAnsi="Arial" w:cs="Arial"/>
          <w:sz w:val="20"/>
          <w:szCs w:val="20"/>
        </w:rPr>
        <w:tab/>
        <w:t>£299.00</w:t>
      </w:r>
      <w:r>
        <w:rPr>
          <w:rFonts w:ascii="Arial" w:hAnsi="Arial" w:cs="Arial"/>
          <w:sz w:val="20"/>
          <w:szCs w:val="20"/>
        </w:rPr>
        <w:tab/>
      </w:r>
      <w:r>
        <w:rPr>
          <w:rFonts w:ascii="Arial" w:hAnsi="Arial" w:cs="Arial"/>
          <w:sz w:val="20"/>
          <w:szCs w:val="20"/>
        </w:rPr>
        <w:tab/>
      </w:r>
      <w:r>
        <w:rPr>
          <w:rFonts w:ascii="Arial" w:hAnsi="Arial" w:cs="Arial"/>
          <w:sz w:val="20"/>
          <w:szCs w:val="20"/>
        </w:rPr>
        <w:tab/>
      </w:r>
      <w:r w:rsidR="00CD77F7">
        <w:rPr>
          <w:rFonts w:ascii="Arial" w:hAnsi="Arial" w:cs="Arial"/>
          <w:sz w:val="20"/>
          <w:szCs w:val="20"/>
        </w:rPr>
        <w:t>Petrol</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Pr>
          <w:rFonts w:ascii="Arial" w:hAnsi="Arial" w:cs="Arial"/>
          <w:sz w:val="20"/>
          <w:szCs w:val="20"/>
        </w:rPr>
        <w:tab/>
      </w:r>
      <w:r w:rsidR="00CD77F7">
        <w:rPr>
          <w:rFonts w:ascii="Arial" w:hAnsi="Arial" w:cs="Arial"/>
          <w:sz w:val="20"/>
          <w:szCs w:val="20"/>
        </w:rPr>
        <w:t>£3</w:t>
      </w:r>
      <w:r>
        <w:rPr>
          <w:rFonts w:ascii="Arial" w:hAnsi="Arial" w:cs="Arial"/>
          <w:sz w:val="20"/>
          <w:szCs w:val="20"/>
        </w:rPr>
        <w:t>1.50</w:t>
      </w:r>
    </w:p>
    <w:p w:rsidR="00CD77F7" w:rsidRDefault="00B17A4E" w:rsidP="00325EA4">
      <w:pPr>
        <w:spacing w:after="0" w:line="240" w:lineRule="auto"/>
        <w:rPr>
          <w:rFonts w:ascii="Arial" w:hAnsi="Arial" w:cs="Arial"/>
          <w:sz w:val="20"/>
          <w:szCs w:val="20"/>
        </w:rPr>
      </w:pPr>
      <w:r>
        <w:rPr>
          <w:rFonts w:ascii="Arial" w:hAnsi="Arial" w:cs="Arial"/>
          <w:sz w:val="20"/>
          <w:szCs w:val="20"/>
        </w:rPr>
        <w:t xml:space="preserve">Case for </w:t>
      </w:r>
      <w:proofErr w:type="spellStart"/>
      <w:r>
        <w:rPr>
          <w:rFonts w:ascii="Arial" w:hAnsi="Arial" w:cs="Arial"/>
          <w:sz w:val="20"/>
          <w:szCs w:val="20"/>
        </w:rPr>
        <w:t>ipad</w:t>
      </w:r>
      <w:proofErr w:type="spellEnd"/>
      <w:r>
        <w:rPr>
          <w:rFonts w:ascii="Arial" w:hAnsi="Arial" w:cs="Arial"/>
          <w:sz w:val="20"/>
          <w:szCs w:val="20"/>
        </w:rPr>
        <w:tab/>
      </w:r>
      <w:r>
        <w:rPr>
          <w:rFonts w:ascii="Arial" w:hAnsi="Arial" w:cs="Arial"/>
          <w:sz w:val="20"/>
          <w:szCs w:val="20"/>
        </w:rPr>
        <w:tab/>
        <w:t>£13.39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F60EA">
        <w:rPr>
          <w:rFonts w:ascii="Arial" w:hAnsi="Arial" w:cs="Arial"/>
          <w:sz w:val="20"/>
          <w:szCs w:val="20"/>
        </w:rPr>
        <w:t>Car Park</w:t>
      </w:r>
      <w:r w:rsidR="00CD77F7">
        <w:rPr>
          <w:rFonts w:ascii="Arial" w:hAnsi="Arial" w:cs="Arial"/>
          <w:sz w:val="20"/>
          <w:szCs w:val="20"/>
        </w:rPr>
        <w:tab/>
      </w:r>
      <w:r w:rsidR="00CD77F7">
        <w:rPr>
          <w:rFonts w:ascii="Arial" w:hAnsi="Arial" w:cs="Arial"/>
          <w:sz w:val="20"/>
          <w:szCs w:val="20"/>
        </w:rPr>
        <w:tab/>
      </w:r>
      <w:r>
        <w:rPr>
          <w:rFonts w:ascii="Arial" w:hAnsi="Arial" w:cs="Arial"/>
          <w:sz w:val="20"/>
          <w:szCs w:val="20"/>
        </w:rPr>
        <w:tab/>
      </w:r>
      <w:r w:rsidR="00CD77F7">
        <w:rPr>
          <w:rFonts w:ascii="Arial" w:hAnsi="Arial" w:cs="Arial"/>
          <w:sz w:val="20"/>
          <w:szCs w:val="20"/>
        </w:rPr>
        <w:t xml:space="preserve">£  </w:t>
      </w:r>
      <w:r>
        <w:rPr>
          <w:rFonts w:ascii="Arial" w:hAnsi="Arial" w:cs="Arial"/>
          <w:sz w:val="20"/>
          <w:szCs w:val="20"/>
        </w:rPr>
        <w:t>3</w:t>
      </w:r>
      <w:r w:rsidR="00CD77F7">
        <w:rPr>
          <w:rFonts w:ascii="Arial" w:hAnsi="Arial" w:cs="Arial"/>
          <w:sz w:val="20"/>
          <w:szCs w:val="20"/>
        </w:rPr>
        <w:t>.</w:t>
      </w:r>
      <w:r w:rsidR="001F60EA">
        <w:rPr>
          <w:rFonts w:ascii="Arial" w:hAnsi="Arial" w:cs="Arial"/>
          <w:sz w:val="20"/>
          <w:szCs w:val="20"/>
        </w:rPr>
        <w:t>00</w:t>
      </w:r>
    </w:p>
    <w:p w:rsidR="00CD77F7" w:rsidRDefault="00B17A4E" w:rsidP="00325EA4">
      <w:pPr>
        <w:spacing w:after="0" w:line="240" w:lineRule="auto"/>
        <w:rPr>
          <w:rFonts w:ascii="Arial" w:hAnsi="Arial" w:cs="Arial"/>
          <w:sz w:val="20"/>
          <w:szCs w:val="20"/>
        </w:rPr>
      </w:pPr>
      <w:r>
        <w:rPr>
          <w:rFonts w:ascii="Arial" w:hAnsi="Arial" w:cs="Arial"/>
          <w:sz w:val="20"/>
          <w:szCs w:val="20"/>
        </w:rPr>
        <w:t>Grass Sees</w:t>
      </w:r>
      <w:r>
        <w:rPr>
          <w:rFonts w:ascii="Arial" w:hAnsi="Arial" w:cs="Arial"/>
          <w:sz w:val="20"/>
          <w:szCs w:val="20"/>
        </w:rPr>
        <w:tab/>
      </w:r>
      <w:r>
        <w:rPr>
          <w:rFonts w:ascii="Arial" w:hAnsi="Arial" w:cs="Arial"/>
          <w:sz w:val="20"/>
          <w:szCs w:val="20"/>
        </w:rPr>
        <w:tab/>
        <w:t>£100.30</w:t>
      </w:r>
      <w:r>
        <w:rPr>
          <w:rFonts w:ascii="Arial" w:hAnsi="Arial" w:cs="Arial"/>
          <w:sz w:val="20"/>
          <w:szCs w:val="20"/>
        </w:rPr>
        <w:tab/>
      </w:r>
      <w:r>
        <w:rPr>
          <w:rFonts w:ascii="Arial" w:hAnsi="Arial" w:cs="Arial"/>
          <w:sz w:val="20"/>
          <w:szCs w:val="20"/>
        </w:rPr>
        <w:tab/>
      </w:r>
      <w:r>
        <w:rPr>
          <w:rFonts w:ascii="Arial" w:hAnsi="Arial" w:cs="Arial"/>
          <w:sz w:val="20"/>
          <w:szCs w:val="20"/>
        </w:rPr>
        <w:tab/>
      </w:r>
      <w:r w:rsidR="00CD77F7">
        <w:rPr>
          <w:rFonts w:ascii="Arial" w:hAnsi="Arial" w:cs="Arial"/>
          <w:sz w:val="20"/>
          <w:szCs w:val="20"/>
        </w:rPr>
        <w:t>Stationery</w:t>
      </w:r>
      <w:r w:rsidR="00CD77F7">
        <w:rPr>
          <w:rFonts w:ascii="Arial" w:hAnsi="Arial" w:cs="Arial"/>
          <w:sz w:val="20"/>
          <w:szCs w:val="20"/>
        </w:rPr>
        <w:tab/>
      </w:r>
      <w:r w:rsidR="00CD77F7">
        <w:rPr>
          <w:rFonts w:ascii="Arial" w:hAnsi="Arial" w:cs="Arial"/>
          <w:sz w:val="20"/>
          <w:szCs w:val="20"/>
        </w:rPr>
        <w:tab/>
      </w:r>
      <w:r>
        <w:rPr>
          <w:rFonts w:ascii="Arial" w:hAnsi="Arial" w:cs="Arial"/>
          <w:sz w:val="20"/>
          <w:szCs w:val="20"/>
        </w:rPr>
        <w:tab/>
      </w:r>
      <w:r w:rsidR="00CD77F7">
        <w:rPr>
          <w:rFonts w:ascii="Arial" w:hAnsi="Arial" w:cs="Arial"/>
          <w:sz w:val="20"/>
          <w:szCs w:val="20"/>
        </w:rPr>
        <w:t xml:space="preserve">£  </w:t>
      </w:r>
      <w:r>
        <w:rPr>
          <w:rFonts w:ascii="Arial" w:hAnsi="Arial" w:cs="Arial"/>
          <w:sz w:val="20"/>
          <w:szCs w:val="20"/>
        </w:rPr>
        <w:t>4.50</w:t>
      </w:r>
    </w:p>
    <w:p w:rsidR="00A705AA" w:rsidRPr="00A705AA" w:rsidRDefault="001F60EA" w:rsidP="00AF544B">
      <w:pPr>
        <w:spacing w:after="0" w:line="240" w:lineRule="auto"/>
        <w:rPr>
          <w:rFonts w:ascii="Arial" w:hAnsi="Arial" w:cs="Arial"/>
          <w:sz w:val="20"/>
          <w:szCs w:val="20"/>
        </w:rPr>
      </w:pPr>
      <w:r>
        <w:rPr>
          <w:rFonts w:ascii="Arial" w:hAnsi="Arial" w:cs="Arial"/>
          <w:sz w:val="20"/>
          <w:szCs w:val="20"/>
        </w:rPr>
        <w:t>T</w:t>
      </w:r>
      <w:r w:rsidR="00A705AA">
        <w:rPr>
          <w:rFonts w:ascii="Arial" w:hAnsi="Arial" w:cs="Arial"/>
          <w:sz w:val="20"/>
          <w:szCs w:val="20"/>
        </w:rPr>
        <w:t>otal</w:t>
      </w:r>
      <w:r w:rsidR="00CA5474">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A705AA">
        <w:rPr>
          <w:rFonts w:ascii="Arial" w:hAnsi="Arial" w:cs="Arial"/>
          <w:b/>
          <w:sz w:val="20"/>
          <w:szCs w:val="20"/>
        </w:rPr>
        <w:t>£</w:t>
      </w:r>
      <w:r w:rsidR="00B17A4E">
        <w:rPr>
          <w:rFonts w:ascii="Arial" w:hAnsi="Arial" w:cs="Arial"/>
          <w:b/>
          <w:sz w:val="20"/>
          <w:szCs w:val="20"/>
        </w:rPr>
        <w:t>412.69</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t>Total</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sidRPr="00A705AA">
        <w:rPr>
          <w:rFonts w:ascii="Arial" w:hAnsi="Arial" w:cs="Arial"/>
          <w:b/>
          <w:sz w:val="20"/>
          <w:szCs w:val="20"/>
        </w:rPr>
        <w:t>£</w:t>
      </w:r>
      <w:r w:rsidR="00B17A4E">
        <w:rPr>
          <w:rFonts w:ascii="Arial" w:hAnsi="Arial" w:cs="Arial"/>
          <w:b/>
          <w:sz w:val="20"/>
          <w:szCs w:val="20"/>
        </w:rPr>
        <w:t>38.00</w:t>
      </w:r>
      <w:r w:rsidR="00991065">
        <w:rPr>
          <w:rFonts w:ascii="Arial" w:hAnsi="Arial" w:cs="Arial"/>
          <w:sz w:val="20"/>
          <w:szCs w:val="20"/>
        </w:rPr>
        <w:tab/>
      </w:r>
      <w:r w:rsidR="00991065">
        <w:rPr>
          <w:rFonts w:ascii="Arial" w:hAnsi="Arial" w:cs="Arial"/>
          <w:sz w:val="20"/>
          <w:szCs w:val="20"/>
        </w:rPr>
        <w:tab/>
      </w: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D4524A">
        <w:rPr>
          <w:rFonts w:ascii="Arial" w:hAnsi="Arial"/>
          <w:b/>
          <w:bCs/>
          <w:sz w:val="24"/>
          <w:szCs w:val="24"/>
        </w:rPr>
        <w:t>44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1F60EA" w:rsidRDefault="00A322A0" w:rsidP="008F2891">
      <w:pPr>
        <w:pStyle w:val="ListParagraph"/>
        <w:numPr>
          <w:ilvl w:val="0"/>
          <w:numId w:val="18"/>
        </w:numPr>
        <w:spacing w:after="0"/>
        <w:jc w:val="both"/>
        <w:rPr>
          <w:rFonts w:ascii="Arial" w:hAnsi="Arial"/>
          <w:bCs/>
          <w:sz w:val="24"/>
          <w:szCs w:val="24"/>
        </w:rPr>
      </w:pPr>
      <w:r>
        <w:rPr>
          <w:rFonts w:ascii="Arial" w:eastAsia="Arial" w:hAnsi="Arial" w:cs="Arial"/>
          <w:bCs/>
          <w:sz w:val="24"/>
          <w:szCs w:val="24"/>
        </w:rPr>
        <w:t xml:space="preserve">Cllr </w:t>
      </w:r>
      <w:r w:rsidR="00B17A4E">
        <w:rPr>
          <w:rFonts w:ascii="Arial" w:eastAsia="Arial" w:hAnsi="Arial" w:cs="Arial"/>
          <w:bCs/>
          <w:sz w:val="24"/>
          <w:szCs w:val="24"/>
        </w:rPr>
        <w:t>Roberts asked about the progress of the Toilet Block development.  Cllr Parrington reported that contact had been made with AVOW regarding formation of the necessary Trust status and a meeting to discuss the next steps would be arranged very soon.</w:t>
      </w:r>
      <w:r w:rsidR="00B17A4E" w:rsidRPr="001F60EA">
        <w:rPr>
          <w:rFonts w:ascii="Arial" w:hAnsi="Arial"/>
          <w:b/>
          <w:bCs/>
          <w:sz w:val="24"/>
          <w:szCs w:val="24"/>
        </w:rPr>
        <w:t xml:space="preserve"> </w:t>
      </w:r>
      <w:r w:rsidR="00B17A4E">
        <w:rPr>
          <w:rFonts w:ascii="Arial" w:hAnsi="Arial"/>
          <w:b/>
          <w:bCs/>
          <w:sz w:val="24"/>
          <w:szCs w:val="24"/>
        </w:rPr>
        <w:t xml:space="preserve"> </w:t>
      </w:r>
      <w:r w:rsidR="00B17A4E" w:rsidRPr="00332913">
        <w:rPr>
          <w:rFonts w:ascii="Arial" w:hAnsi="Arial"/>
          <w:bCs/>
          <w:sz w:val="24"/>
          <w:szCs w:val="24"/>
        </w:rPr>
        <w:t>Cllr Jones reported that a similar project had been completed on Angl</w:t>
      </w:r>
      <w:r w:rsidR="00332913" w:rsidRPr="00332913">
        <w:rPr>
          <w:rFonts w:ascii="Arial" w:hAnsi="Arial"/>
          <w:bCs/>
          <w:sz w:val="24"/>
          <w:szCs w:val="24"/>
        </w:rPr>
        <w:t>e</w:t>
      </w:r>
      <w:r w:rsidR="008F2891">
        <w:rPr>
          <w:rFonts w:ascii="Arial" w:hAnsi="Arial"/>
          <w:bCs/>
          <w:sz w:val="24"/>
          <w:szCs w:val="24"/>
        </w:rPr>
        <w:t xml:space="preserve">sey at </w:t>
      </w:r>
      <w:proofErr w:type="spellStart"/>
      <w:r w:rsidR="008F2891">
        <w:rPr>
          <w:rFonts w:ascii="Arial" w:hAnsi="Arial"/>
          <w:bCs/>
          <w:sz w:val="24"/>
          <w:szCs w:val="24"/>
        </w:rPr>
        <w:t>Bryn</w:t>
      </w:r>
      <w:r w:rsidR="008F2891" w:rsidRPr="008F2891">
        <w:rPr>
          <w:rFonts w:ascii="Arial" w:hAnsi="Arial"/>
          <w:bCs/>
          <w:sz w:val="24"/>
          <w:szCs w:val="24"/>
        </w:rPr>
        <w:t>siencyn</w:t>
      </w:r>
      <w:proofErr w:type="spellEnd"/>
      <w:r w:rsidR="008F2891">
        <w:rPr>
          <w:rFonts w:ascii="Arial" w:hAnsi="Arial"/>
          <w:bCs/>
          <w:sz w:val="24"/>
          <w:szCs w:val="24"/>
        </w:rPr>
        <w:t>.</w:t>
      </w:r>
    </w:p>
    <w:p w:rsidR="00332913" w:rsidRDefault="00332913" w:rsidP="00B17A4E">
      <w:pPr>
        <w:pStyle w:val="ListParagraph"/>
        <w:numPr>
          <w:ilvl w:val="0"/>
          <w:numId w:val="18"/>
        </w:numPr>
        <w:spacing w:after="0"/>
        <w:jc w:val="both"/>
        <w:rPr>
          <w:rFonts w:ascii="Arial" w:hAnsi="Arial"/>
          <w:bCs/>
          <w:sz w:val="24"/>
          <w:szCs w:val="24"/>
        </w:rPr>
      </w:pPr>
      <w:r>
        <w:rPr>
          <w:rFonts w:ascii="Arial" w:hAnsi="Arial"/>
          <w:bCs/>
          <w:sz w:val="24"/>
          <w:szCs w:val="24"/>
        </w:rPr>
        <w:t>Cllr Steven had reported online the poor condition of Park Lane following a number of complaints from local residents.  Cllr Jones endorsed his comments and stated he would chase up repair with WCBC.</w:t>
      </w:r>
    </w:p>
    <w:p w:rsidR="00332913" w:rsidRPr="008F2891" w:rsidRDefault="00332913" w:rsidP="00B17A4E">
      <w:pPr>
        <w:pStyle w:val="ListParagraph"/>
        <w:numPr>
          <w:ilvl w:val="0"/>
          <w:numId w:val="18"/>
        </w:numPr>
        <w:spacing w:after="0"/>
        <w:jc w:val="both"/>
        <w:rPr>
          <w:rFonts w:ascii="Arial" w:hAnsi="Arial"/>
          <w:b/>
          <w:bCs/>
          <w:sz w:val="24"/>
          <w:szCs w:val="24"/>
        </w:rPr>
      </w:pPr>
      <w:r>
        <w:rPr>
          <w:rFonts w:ascii="Arial" w:hAnsi="Arial"/>
          <w:bCs/>
          <w:sz w:val="24"/>
          <w:szCs w:val="24"/>
        </w:rPr>
        <w:t>Cllr Maurice-Jones had been approached by a resident from Greenfields who reported a neighbour who was allowing their dog to foul on public land without picking it up.  Cllr Parrington had also received specific information regarding a daily offender in Rossett.  It was agreed that the details of the individuals should be forwarded to the PCSO.  Cllr Jones also requested the information to enable him to liaise with the enforcement team.</w:t>
      </w:r>
      <w:r w:rsidR="008F2891">
        <w:rPr>
          <w:rFonts w:ascii="Arial" w:hAnsi="Arial"/>
          <w:bCs/>
          <w:sz w:val="24"/>
          <w:szCs w:val="24"/>
        </w:rPr>
        <w:t xml:space="preserve">  </w:t>
      </w:r>
      <w:r w:rsidR="008F2891" w:rsidRPr="008F2891">
        <w:rPr>
          <w:rFonts w:ascii="Arial" w:hAnsi="Arial"/>
          <w:b/>
          <w:bCs/>
          <w:sz w:val="24"/>
          <w:szCs w:val="24"/>
        </w:rPr>
        <w:t>Action:  Clerk to forward details to PCSO and Cllr Jones.</w:t>
      </w:r>
    </w:p>
    <w:p w:rsidR="0022011B" w:rsidRPr="00850536" w:rsidRDefault="0022011B"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096EA3">
        <w:rPr>
          <w:rFonts w:ascii="Arial" w:hAnsi="Arial"/>
          <w:b/>
          <w:bCs/>
          <w:sz w:val="24"/>
          <w:szCs w:val="24"/>
        </w:rPr>
        <w:t>1</w:t>
      </w:r>
      <w:r w:rsidR="00D4524A">
        <w:rPr>
          <w:rFonts w:ascii="Arial" w:hAnsi="Arial"/>
          <w:b/>
          <w:bCs/>
          <w:sz w:val="24"/>
          <w:szCs w:val="24"/>
        </w:rPr>
        <w:t>9</w:t>
      </w:r>
      <w:r w:rsidR="0038136F" w:rsidRPr="0038136F">
        <w:rPr>
          <w:rFonts w:ascii="Arial" w:hAnsi="Arial"/>
          <w:b/>
          <w:bCs/>
          <w:sz w:val="24"/>
          <w:szCs w:val="24"/>
          <w:vertAlign w:val="superscript"/>
        </w:rPr>
        <w:t>th</w:t>
      </w:r>
      <w:r w:rsidR="0038136F">
        <w:rPr>
          <w:rFonts w:ascii="Arial" w:hAnsi="Arial"/>
          <w:b/>
          <w:bCs/>
          <w:sz w:val="24"/>
          <w:szCs w:val="24"/>
        </w:rPr>
        <w:t xml:space="preserve"> </w:t>
      </w:r>
      <w:r w:rsidR="00D4524A">
        <w:rPr>
          <w:rFonts w:ascii="Arial" w:hAnsi="Arial"/>
          <w:b/>
          <w:bCs/>
          <w:sz w:val="24"/>
          <w:szCs w:val="24"/>
        </w:rPr>
        <w:t>June</w:t>
      </w:r>
      <w:r w:rsidR="00871FA5">
        <w:rPr>
          <w:rFonts w:ascii="Arial" w:hAnsi="Arial"/>
          <w:b/>
          <w:bCs/>
          <w:sz w:val="24"/>
          <w:szCs w:val="24"/>
        </w:rPr>
        <w:t xml:space="preserve"> 2019</w:t>
      </w:r>
      <w:r>
        <w:rPr>
          <w:rFonts w:ascii="Arial" w:hAnsi="Arial"/>
          <w:b/>
          <w:bCs/>
          <w:sz w:val="24"/>
          <w:szCs w:val="24"/>
        </w:rPr>
        <w:t>.</w:t>
      </w:r>
    </w:p>
    <w:p w:rsidR="00B90F98" w:rsidRDefault="00B90F98" w:rsidP="00766A72">
      <w:pPr>
        <w:spacing w:after="0" w:line="240" w:lineRule="auto"/>
        <w:ind w:left="-567"/>
        <w:rPr>
          <w:rFonts w:ascii="Arial" w:hAnsi="Arial"/>
          <w:b/>
          <w:bCs/>
          <w:sz w:val="24"/>
          <w:szCs w:val="24"/>
        </w:rPr>
      </w:pP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22011B" w:rsidRDefault="0022011B"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C0" w:rsidRDefault="005E2BC0" w:rsidP="00E010C1">
      <w:pPr>
        <w:spacing w:after="0" w:line="240" w:lineRule="auto"/>
      </w:pPr>
      <w:r>
        <w:separator/>
      </w:r>
    </w:p>
  </w:endnote>
  <w:endnote w:type="continuationSeparator" w:id="0">
    <w:p w:rsidR="005E2BC0" w:rsidRDefault="005E2BC0"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C0" w:rsidRDefault="005E2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C0" w:rsidRDefault="005E2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C0" w:rsidRDefault="005E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C0" w:rsidRDefault="005E2BC0" w:rsidP="00E010C1">
      <w:pPr>
        <w:spacing w:after="0" w:line="240" w:lineRule="auto"/>
      </w:pPr>
      <w:r>
        <w:separator/>
      </w:r>
    </w:p>
  </w:footnote>
  <w:footnote w:type="continuationSeparator" w:id="0">
    <w:p w:rsidR="005E2BC0" w:rsidRDefault="005E2BC0"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C0" w:rsidRDefault="005E2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5E2BC0" w:rsidRDefault="00C4775E">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C0" w:rsidRDefault="005E2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71CE4"/>
    <w:rsid w:val="00075557"/>
    <w:rsid w:val="00081AF4"/>
    <w:rsid w:val="00092450"/>
    <w:rsid w:val="00094F16"/>
    <w:rsid w:val="000957E6"/>
    <w:rsid w:val="00096EA3"/>
    <w:rsid w:val="000B6F29"/>
    <w:rsid w:val="000D7F5A"/>
    <w:rsid w:val="000E2C95"/>
    <w:rsid w:val="000E3609"/>
    <w:rsid w:val="000E6D00"/>
    <w:rsid w:val="000F42D1"/>
    <w:rsid w:val="000F4A68"/>
    <w:rsid w:val="000F6674"/>
    <w:rsid w:val="001217B3"/>
    <w:rsid w:val="00123CF8"/>
    <w:rsid w:val="00124B61"/>
    <w:rsid w:val="00132714"/>
    <w:rsid w:val="00137C12"/>
    <w:rsid w:val="001416A8"/>
    <w:rsid w:val="001428AB"/>
    <w:rsid w:val="001439C0"/>
    <w:rsid w:val="0014773D"/>
    <w:rsid w:val="001507D2"/>
    <w:rsid w:val="00154DEF"/>
    <w:rsid w:val="00174A77"/>
    <w:rsid w:val="00182FA4"/>
    <w:rsid w:val="001841E6"/>
    <w:rsid w:val="00191A92"/>
    <w:rsid w:val="001A45D5"/>
    <w:rsid w:val="001D4B17"/>
    <w:rsid w:val="001E1D21"/>
    <w:rsid w:val="001F5E70"/>
    <w:rsid w:val="001F60EA"/>
    <w:rsid w:val="00213ED7"/>
    <w:rsid w:val="0022011B"/>
    <w:rsid w:val="0022289A"/>
    <w:rsid w:val="00230721"/>
    <w:rsid w:val="00232049"/>
    <w:rsid w:val="00232D97"/>
    <w:rsid w:val="00236DB3"/>
    <w:rsid w:val="00245EBC"/>
    <w:rsid w:val="00246DD5"/>
    <w:rsid w:val="002543F1"/>
    <w:rsid w:val="002948A7"/>
    <w:rsid w:val="002A32FC"/>
    <w:rsid w:val="002A357A"/>
    <w:rsid w:val="002A709A"/>
    <w:rsid w:val="002B152E"/>
    <w:rsid w:val="002B770B"/>
    <w:rsid w:val="002C5085"/>
    <w:rsid w:val="002C5F14"/>
    <w:rsid w:val="002E4271"/>
    <w:rsid w:val="002E5D9A"/>
    <w:rsid w:val="002F51F1"/>
    <w:rsid w:val="003165B0"/>
    <w:rsid w:val="00325EA4"/>
    <w:rsid w:val="00327D76"/>
    <w:rsid w:val="0033009F"/>
    <w:rsid w:val="00332913"/>
    <w:rsid w:val="00341768"/>
    <w:rsid w:val="00370C84"/>
    <w:rsid w:val="00372386"/>
    <w:rsid w:val="0038136F"/>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2F9F"/>
    <w:rsid w:val="00473E00"/>
    <w:rsid w:val="004745B1"/>
    <w:rsid w:val="00483A18"/>
    <w:rsid w:val="004902F6"/>
    <w:rsid w:val="00495751"/>
    <w:rsid w:val="004A0E62"/>
    <w:rsid w:val="004A5C1D"/>
    <w:rsid w:val="004B20CC"/>
    <w:rsid w:val="004F1A0F"/>
    <w:rsid w:val="004F638D"/>
    <w:rsid w:val="004F68EA"/>
    <w:rsid w:val="004F696C"/>
    <w:rsid w:val="005028AE"/>
    <w:rsid w:val="00515550"/>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54D9"/>
    <w:rsid w:val="005F19B6"/>
    <w:rsid w:val="005F2B80"/>
    <w:rsid w:val="005F7831"/>
    <w:rsid w:val="005F7D32"/>
    <w:rsid w:val="00606D6F"/>
    <w:rsid w:val="00610CEF"/>
    <w:rsid w:val="00611DC1"/>
    <w:rsid w:val="00631FAA"/>
    <w:rsid w:val="0063313C"/>
    <w:rsid w:val="00636716"/>
    <w:rsid w:val="00641E64"/>
    <w:rsid w:val="00667981"/>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F4EFF"/>
    <w:rsid w:val="00707BC1"/>
    <w:rsid w:val="00713321"/>
    <w:rsid w:val="007307DC"/>
    <w:rsid w:val="00730932"/>
    <w:rsid w:val="00735E7E"/>
    <w:rsid w:val="00766A72"/>
    <w:rsid w:val="0077484B"/>
    <w:rsid w:val="007803F4"/>
    <w:rsid w:val="00781134"/>
    <w:rsid w:val="007C0795"/>
    <w:rsid w:val="007C2574"/>
    <w:rsid w:val="007D6618"/>
    <w:rsid w:val="007D7236"/>
    <w:rsid w:val="007E2A99"/>
    <w:rsid w:val="007F0D25"/>
    <w:rsid w:val="007F5EEF"/>
    <w:rsid w:val="008047F8"/>
    <w:rsid w:val="00810FB9"/>
    <w:rsid w:val="00820563"/>
    <w:rsid w:val="008220DF"/>
    <w:rsid w:val="00825FF3"/>
    <w:rsid w:val="0084576E"/>
    <w:rsid w:val="00847B40"/>
    <w:rsid w:val="00850536"/>
    <w:rsid w:val="00850B27"/>
    <w:rsid w:val="00852786"/>
    <w:rsid w:val="00853EBB"/>
    <w:rsid w:val="00861AC3"/>
    <w:rsid w:val="0086358A"/>
    <w:rsid w:val="00863C7C"/>
    <w:rsid w:val="00871FA5"/>
    <w:rsid w:val="00880369"/>
    <w:rsid w:val="00882538"/>
    <w:rsid w:val="00885729"/>
    <w:rsid w:val="008A0664"/>
    <w:rsid w:val="008A2CA8"/>
    <w:rsid w:val="008C09FF"/>
    <w:rsid w:val="008F2891"/>
    <w:rsid w:val="008F7D33"/>
    <w:rsid w:val="0090015B"/>
    <w:rsid w:val="00912A9A"/>
    <w:rsid w:val="00916610"/>
    <w:rsid w:val="00917DF6"/>
    <w:rsid w:val="0092276A"/>
    <w:rsid w:val="00935EB0"/>
    <w:rsid w:val="00942AF5"/>
    <w:rsid w:val="00942E1D"/>
    <w:rsid w:val="009442E6"/>
    <w:rsid w:val="00944D8C"/>
    <w:rsid w:val="009540F3"/>
    <w:rsid w:val="009673B8"/>
    <w:rsid w:val="00974654"/>
    <w:rsid w:val="0098751A"/>
    <w:rsid w:val="00991065"/>
    <w:rsid w:val="009916E6"/>
    <w:rsid w:val="009A65DA"/>
    <w:rsid w:val="009E49A1"/>
    <w:rsid w:val="009F128C"/>
    <w:rsid w:val="009F7BCB"/>
    <w:rsid w:val="00A02CD4"/>
    <w:rsid w:val="00A136F6"/>
    <w:rsid w:val="00A14BCA"/>
    <w:rsid w:val="00A30DE0"/>
    <w:rsid w:val="00A322A0"/>
    <w:rsid w:val="00A64D9C"/>
    <w:rsid w:val="00A668F9"/>
    <w:rsid w:val="00A705AA"/>
    <w:rsid w:val="00A76A40"/>
    <w:rsid w:val="00A902ED"/>
    <w:rsid w:val="00A92AAD"/>
    <w:rsid w:val="00AA27AC"/>
    <w:rsid w:val="00AB7969"/>
    <w:rsid w:val="00AD058F"/>
    <w:rsid w:val="00AF544B"/>
    <w:rsid w:val="00B107BA"/>
    <w:rsid w:val="00B17A4E"/>
    <w:rsid w:val="00B2037D"/>
    <w:rsid w:val="00B3149E"/>
    <w:rsid w:val="00B31B7E"/>
    <w:rsid w:val="00B354B2"/>
    <w:rsid w:val="00B3644D"/>
    <w:rsid w:val="00B364BB"/>
    <w:rsid w:val="00B54330"/>
    <w:rsid w:val="00B546AB"/>
    <w:rsid w:val="00B55AE9"/>
    <w:rsid w:val="00B607BB"/>
    <w:rsid w:val="00B65748"/>
    <w:rsid w:val="00B67231"/>
    <w:rsid w:val="00B73CFD"/>
    <w:rsid w:val="00B8681F"/>
    <w:rsid w:val="00B90F98"/>
    <w:rsid w:val="00BB2AF0"/>
    <w:rsid w:val="00BC184F"/>
    <w:rsid w:val="00BC619A"/>
    <w:rsid w:val="00BD0FC1"/>
    <w:rsid w:val="00BF0741"/>
    <w:rsid w:val="00BF29BC"/>
    <w:rsid w:val="00BF4ED3"/>
    <w:rsid w:val="00BF53E6"/>
    <w:rsid w:val="00C01720"/>
    <w:rsid w:val="00C1090B"/>
    <w:rsid w:val="00C15E66"/>
    <w:rsid w:val="00C378F9"/>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F4080"/>
    <w:rsid w:val="00CF61A4"/>
    <w:rsid w:val="00CF69A5"/>
    <w:rsid w:val="00CF69A9"/>
    <w:rsid w:val="00D030E1"/>
    <w:rsid w:val="00D114D9"/>
    <w:rsid w:val="00D13F77"/>
    <w:rsid w:val="00D211F6"/>
    <w:rsid w:val="00D2120E"/>
    <w:rsid w:val="00D401DE"/>
    <w:rsid w:val="00D4524A"/>
    <w:rsid w:val="00D60A79"/>
    <w:rsid w:val="00D64F69"/>
    <w:rsid w:val="00D665BD"/>
    <w:rsid w:val="00D7013C"/>
    <w:rsid w:val="00D85584"/>
    <w:rsid w:val="00D87C6B"/>
    <w:rsid w:val="00D949C5"/>
    <w:rsid w:val="00DA7158"/>
    <w:rsid w:val="00DB63E7"/>
    <w:rsid w:val="00DC61D2"/>
    <w:rsid w:val="00DD1556"/>
    <w:rsid w:val="00DD1DE6"/>
    <w:rsid w:val="00DE7638"/>
    <w:rsid w:val="00DF2361"/>
    <w:rsid w:val="00DF5226"/>
    <w:rsid w:val="00E010C1"/>
    <w:rsid w:val="00E03BBB"/>
    <w:rsid w:val="00E1362B"/>
    <w:rsid w:val="00E13F47"/>
    <w:rsid w:val="00E35735"/>
    <w:rsid w:val="00E41BF3"/>
    <w:rsid w:val="00E45429"/>
    <w:rsid w:val="00E4674F"/>
    <w:rsid w:val="00E55C29"/>
    <w:rsid w:val="00E56C4B"/>
    <w:rsid w:val="00E72033"/>
    <w:rsid w:val="00E73183"/>
    <w:rsid w:val="00EA030C"/>
    <w:rsid w:val="00EA3BFD"/>
    <w:rsid w:val="00EB138F"/>
    <w:rsid w:val="00EB1411"/>
    <w:rsid w:val="00EB4CB4"/>
    <w:rsid w:val="00EC5A07"/>
    <w:rsid w:val="00ED5160"/>
    <w:rsid w:val="00EE1689"/>
    <w:rsid w:val="00EE65E6"/>
    <w:rsid w:val="00F00490"/>
    <w:rsid w:val="00F21A55"/>
    <w:rsid w:val="00F33142"/>
    <w:rsid w:val="00F45F0E"/>
    <w:rsid w:val="00F5480B"/>
    <w:rsid w:val="00F62E30"/>
    <w:rsid w:val="00F65471"/>
    <w:rsid w:val="00F7029C"/>
    <w:rsid w:val="00F97C70"/>
    <w:rsid w:val="00FC2429"/>
    <w:rsid w:val="00FD33B3"/>
    <w:rsid w:val="00FE2CAE"/>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DD1B2-E884-4B9A-8100-AAF7F4A0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927A470B</Template>
  <TotalTime>166</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7</cp:revision>
  <cp:lastPrinted>2019-02-21T10:26:00Z</cp:lastPrinted>
  <dcterms:created xsi:type="dcterms:W3CDTF">2019-05-16T16:34:00Z</dcterms:created>
  <dcterms:modified xsi:type="dcterms:W3CDTF">2019-05-17T17:04:00Z</dcterms:modified>
</cp:coreProperties>
</file>